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9E4" w:rsidRDefault="008E3208" w:rsidP="008119E4">
      <w:pPr>
        <w:rPr>
          <w:rFonts w:ascii="Arial" w:hAnsi="Arial" w:cs="Arial"/>
        </w:rPr>
      </w:pPr>
      <w:r>
        <w:rPr>
          <w:rFonts w:ascii="Times New Roman" w:hAnsi="Times New Roman"/>
          <w:b/>
          <w:sz w:val="24"/>
          <w:szCs w:val="24"/>
        </w:rPr>
        <w:t xml:space="preserve">                                                                  </w:t>
      </w:r>
    </w:p>
    <w:p w:rsidR="008119E4" w:rsidRPr="00C86DF9" w:rsidRDefault="008119E4" w:rsidP="008119E4">
      <w:pPr>
        <w:jc w:val="center"/>
        <w:rPr>
          <w:rFonts w:ascii="Times New Roman" w:hAnsi="Times New Roman"/>
          <w:b/>
          <w:sz w:val="24"/>
          <w:szCs w:val="24"/>
        </w:rPr>
      </w:pPr>
      <w:r w:rsidRPr="00C86DF9">
        <w:rPr>
          <w:rFonts w:ascii="Times New Roman" w:hAnsi="Times New Roman"/>
          <w:b/>
          <w:sz w:val="24"/>
          <w:szCs w:val="24"/>
        </w:rPr>
        <w:t>Geoengineering (Solar Radiation Management / Climate Remediation)</w:t>
      </w:r>
    </w:p>
    <w:p w:rsidR="008119E4" w:rsidRPr="00C86DF9" w:rsidRDefault="008119E4" w:rsidP="008119E4">
      <w:pPr>
        <w:ind w:left="2160" w:firstLine="720"/>
        <w:rPr>
          <w:rFonts w:ascii="Times New Roman" w:hAnsi="Times New Roman"/>
          <w:sz w:val="24"/>
          <w:szCs w:val="24"/>
        </w:rPr>
      </w:pPr>
      <w:r w:rsidRPr="00C86DF9">
        <w:rPr>
          <w:rFonts w:ascii="Times New Roman" w:hAnsi="Times New Roman"/>
          <w:sz w:val="24"/>
          <w:szCs w:val="24"/>
        </w:rPr>
        <w:t>Dated ___________, __ ____ Draft Version</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b/>
        </w:rPr>
      </w:pPr>
      <w:r w:rsidRPr="00C86DF9">
        <w:rPr>
          <w:rFonts w:ascii="Times New Roman" w:hAnsi="Times New Roman"/>
        </w:rPr>
        <w:t>RESOLUTION</w:t>
      </w:r>
      <w:r w:rsidRPr="00C86DF9">
        <w:rPr>
          <w:rFonts w:ascii="Times New Roman" w:hAnsi="Times New Roman"/>
          <w:b/>
        </w:rPr>
        <w:t xml:space="preserve"> </w:t>
      </w:r>
      <w:r w:rsidRPr="00C86DF9">
        <w:rPr>
          <w:rFonts w:ascii="Times New Roman" w:hAnsi="Times New Roman"/>
        </w:rPr>
        <w:t xml:space="preserve">TO REQUIRE PUBLIC CONSENT PRIOR TO ANY GEOENGINEERING (Climate Remediation), EXPERIMENT OR PROGRAM COMMENCING in, or having either an indirect, or a direct effect in the state of ARIZONA.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line="360" w:lineRule="auto"/>
        <w:jc w:val="both"/>
        <w:rPr>
          <w:rFonts w:ascii="Times New Roman" w:hAnsi="Times New Roman"/>
          <w:b/>
        </w:rPr>
      </w:pPr>
      <w:r w:rsidRPr="00C86DF9">
        <w:rPr>
          <w:rFonts w:ascii="Times New Roman" w:hAnsi="Times New Roman"/>
          <w:b/>
        </w:rPr>
        <w:t>GEOENGINEERING DESCRIBES ACTIVITIES SPECIFICALLY AND DELIBERATELY DESIGNED TO EFFECT A CHANGE IN THE GLOBAL CLIMATE WITH THE AIM OF MINIMIZING OR MASKING ANTHROPOGENIC CLIMATE CHANGE (GLOBAL WARMING).  SCHEMES OR EXPERIMENTS INCLUDE ANY AND ALL ATTEMPTS TO ALTER, REMEDIATE, OR MASK CLIMATE CHANGE OR GLOBAL WARMING BY REMOVING CARBON DIOXIDE FROM THE ATMOSPHERE OR BY SOLAR RADIATION MANAGEMENT (“SRM” – ALSO REFERRED TO AS MARINE CLOUD WHITENING), WHICH INJECTS AEROSOLS, PARTICLES, CHEMICALS, GASES, VAPORS, SULFUR, BARIUM, ALUMINUM OXIDE (ALUMINA), CHAFF, SALT OR OTHER COMPOUNDS INTO THE ATMOSPHERE TO REFLECT A PORTION OF THE SUN’S RADIATION BACK INTO SPACE, THEREBY REDUCING THE AMOUNT OF SOLAR RADIATION (DIRECT SUNLIGHT), REACHING THE EARTH.  These schemes have the potential to change the weather, and if ongoing any period of time, change the climate.</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 </w:t>
      </w: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(Climate Remediation), would have an economic impact on the state of Arizona</w:t>
      </w:r>
      <w:r w:rsidR="00906934" w:rsidRPr="00906934">
        <w:rPr>
          <w:rFonts w:ascii="Times New Roman" w:hAnsi="Times New Roman"/>
        </w:rPr>
        <w:t>,</w:t>
      </w:r>
      <w:r w:rsidRPr="00906934">
        <w:rPr>
          <w:rFonts w:ascii="Times New Roman" w:hAnsi="Times New Roman"/>
        </w:rPr>
        <w:t xml:space="preserve"> as defined by the Bipartisan Policy Task Force October 4, 2011 Report:</w:t>
      </w:r>
      <w:r w:rsidRPr="00C86DF9">
        <w:rPr>
          <w:rFonts w:ascii="Times New Roman" w:hAnsi="Times New Roman"/>
        </w:rPr>
        <w:t xml:space="preserve">  “…as intentional actions taken to counter the climate effects of past greenhouse gas emissions on the atmosphere...(we mean past or future relative to the time that the action is taken)…” and that Solar Radiation Management (SRM) Techniques or strategies aim to counteract or </w:t>
      </w:r>
      <w:r w:rsidRPr="00C86DF9">
        <w:rPr>
          <w:rFonts w:ascii="Times New Roman" w:hAnsi="Times New Roman"/>
          <w:b/>
          <w:u w:val="single"/>
        </w:rPr>
        <w:t>mask</w:t>
      </w:r>
      <w:r w:rsidRPr="00C86DF9">
        <w:rPr>
          <w:rFonts w:ascii="Times New Roman" w:hAnsi="Times New Roman"/>
        </w:rPr>
        <w:t xml:space="preserve"> the effect of rising greenhouse gas concentrations in the atmosphere by increasing the amount of solar energy that is reflected back into space…”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ind w:firstLine="720"/>
        <w:jc w:val="both"/>
        <w:rPr>
          <w:rFonts w:ascii="Times New Roman" w:hAnsi="Times New Roman"/>
        </w:rPr>
      </w:pPr>
      <w:r w:rsidRPr="00C86DF9">
        <w:rPr>
          <w:rFonts w:ascii="Times New Roman" w:hAnsi="Times New Roman"/>
          <w:b/>
        </w:rPr>
        <w:t>WHEREAS</w:t>
      </w:r>
      <w:r w:rsidRPr="00C86DF9">
        <w:rPr>
          <w:rFonts w:ascii="Times New Roman" w:hAnsi="Times New Roman"/>
        </w:rPr>
        <w:t>, Geoengineering would have an economic, soil, and air quality impact on the state of Arizona under the Solar Radiation Management  “…category of climate remediation options includes a range of ideas, but most current research is focused on two distinct concepts: 1)  Introducing very fine particles or liquid droplets—known as aerosols—into the stratosphere to deflect incoming solar radiation, and 2) Altering the reflectivity of clouds by means such as spraying droplets of seawater into the atmosphere to make cloud droplets more numerous and smaller and to make the clouds more reflective (i.e., brighter)…” Bipartisan Policy Task Force October 4, 2011 Report</w:t>
      </w:r>
    </w:p>
    <w:p w:rsidR="008119E4" w:rsidRPr="00C86DF9" w:rsidRDefault="008119E4" w:rsidP="008119E4">
      <w:pPr>
        <w:spacing w:after="0"/>
        <w:jc w:val="both"/>
        <w:rPr>
          <w:rFonts w:ascii="Times New Roman" w:hAnsi="Times New Roman"/>
          <w:sz w:val="16"/>
          <w:szCs w:val="16"/>
        </w:rPr>
      </w:pPr>
    </w:p>
    <w:p w:rsidR="005B73A6" w:rsidRDefault="008119E4" w:rsidP="00A81716">
      <w:pPr>
        <w:pStyle w:val="Heading1"/>
        <w:ind w:firstLine="720"/>
        <w:rPr>
          <w:rFonts w:ascii="Times New Roman" w:eastAsia="Times New Roman" w:hAnsi="Times New Roman" w:cs="Times New Roman"/>
          <w:b w:val="0"/>
          <w:color w:val="auto"/>
          <w:kern w:val="36"/>
          <w:sz w:val="22"/>
          <w:szCs w:val="22"/>
        </w:rPr>
      </w:pPr>
      <w:r w:rsidRPr="004D6307">
        <w:rPr>
          <w:rFonts w:ascii="Times New Roman" w:hAnsi="Times New Roman"/>
          <w:color w:val="auto"/>
          <w:sz w:val="22"/>
          <w:szCs w:val="22"/>
        </w:rPr>
        <w:lastRenderedPageBreak/>
        <w:t>WHEREAS</w:t>
      </w:r>
      <w:r w:rsidRPr="005B73A6">
        <w:rPr>
          <w:rFonts w:ascii="Times New Roman" w:hAnsi="Times New Roman"/>
          <w:b w:val="0"/>
          <w:color w:val="auto"/>
          <w:sz w:val="22"/>
          <w:szCs w:val="22"/>
        </w:rPr>
        <w:t>, Geoengineering (Solar Radiation Management</w:t>
      </w:r>
      <w:r w:rsidR="004D6307">
        <w:rPr>
          <w:rFonts w:ascii="Times New Roman" w:hAnsi="Times New Roman"/>
          <w:b w:val="0"/>
          <w:color w:val="auto"/>
          <w:sz w:val="22"/>
          <w:szCs w:val="22"/>
        </w:rPr>
        <w:t>, “SRM”</w:t>
      </w:r>
      <w:r w:rsidRPr="005B73A6">
        <w:rPr>
          <w:rFonts w:ascii="Times New Roman" w:hAnsi="Times New Roman"/>
          <w:b w:val="0"/>
          <w:color w:val="auto"/>
          <w:sz w:val="22"/>
          <w:szCs w:val="22"/>
        </w:rPr>
        <w:t xml:space="preserve">), would have an economic impact on the state of Arizona as </w:t>
      </w:r>
      <w:r w:rsidRPr="004D6307">
        <w:rPr>
          <w:rFonts w:ascii="Times New Roman" w:hAnsi="Times New Roman"/>
          <w:b w:val="0"/>
          <w:color w:val="auto"/>
          <w:sz w:val="22"/>
          <w:szCs w:val="22"/>
        </w:rPr>
        <w:t>“…</w:t>
      </w:r>
      <w:r w:rsidRPr="004D6307">
        <w:rPr>
          <w:rFonts w:ascii="Times New Roman" w:hAnsi="Times New Roman"/>
          <w:b w:val="0"/>
          <w:color w:val="auto"/>
          <w:sz w:val="22"/>
          <w:szCs w:val="22"/>
          <w:u w:val="single"/>
        </w:rPr>
        <w:t>SRM may be able to mask some impacts</w:t>
      </w:r>
      <w:r w:rsidRPr="004D6307">
        <w:rPr>
          <w:rFonts w:ascii="Times New Roman" w:hAnsi="Times New Roman"/>
          <w:b w:val="0"/>
          <w:color w:val="auto"/>
          <w:sz w:val="22"/>
          <w:szCs w:val="22"/>
        </w:rPr>
        <w:t xml:space="preserve"> of greenhouse gases on the climate system, it would do nothing to deal with the chemical consequences of increased CO2 concentrations in the atmosphere, including ocean acidification—a phenomenon that poses significant risks, particularly for marine life…”</w:t>
      </w:r>
      <w:r w:rsidRPr="005B73A6">
        <w:rPr>
          <w:rFonts w:ascii="Times New Roman" w:hAnsi="Times New Roman"/>
          <w:b w:val="0"/>
          <w:color w:val="auto"/>
          <w:sz w:val="22"/>
          <w:szCs w:val="22"/>
        </w:rPr>
        <w:t xml:space="preserve"> Bipartisan Policy Task Force </w:t>
      </w:r>
      <w:smartTag w:uri="urn:schemas-microsoft-com:office:smarttags" w:element="date">
        <w:smartTagPr>
          <w:attr w:name="ls" w:val="trans"/>
          <w:attr w:name="Month" w:val="10"/>
          <w:attr w:name="Day" w:val="4"/>
          <w:attr w:name="Year" w:val="2011"/>
        </w:smartTagPr>
        <w:r w:rsidRPr="005B73A6">
          <w:rPr>
            <w:rFonts w:ascii="Times New Roman" w:hAnsi="Times New Roman"/>
            <w:b w:val="0"/>
            <w:color w:val="auto"/>
            <w:sz w:val="22"/>
            <w:szCs w:val="22"/>
          </w:rPr>
          <w:t>October 4, 2011</w:t>
        </w:r>
      </w:smartTag>
      <w:r w:rsidRPr="005B73A6">
        <w:rPr>
          <w:rFonts w:ascii="Times New Roman" w:hAnsi="Times New Roman"/>
          <w:b w:val="0"/>
          <w:color w:val="auto"/>
          <w:sz w:val="22"/>
          <w:szCs w:val="22"/>
        </w:rPr>
        <w:t xml:space="preserve"> Report.  “…scattering of sunlight by aerosols masks as much as 50% of the present warming effect of greenhouse</w:t>
      </w:r>
      <w:r w:rsidR="005B73A6" w:rsidRPr="005B73A6">
        <w:rPr>
          <w:rFonts w:ascii="Times New Roman" w:hAnsi="Times New Roman"/>
          <w:b w:val="0"/>
          <w:bCs w:val="0"/>
          <w:color w:val="auto"/>
          <w:sz w:val="22"/>
          <w:szCs w:val="22"/>
        </w:rPr>
        <w:t xml:space="preserve"> gases</w:t>
      </w:r>
      <w:r w:rsidRPr="005B73A6">
        <w:rPr>
          <w:rFonts w:ascii="Times New Roman" w:hAnsi="Times New Roman"/>
          <w:b w:val="0"/>
          <w:color w:val="auto"/>
          <w:sz w:val="22"/>
          <w:szCs w:val="22"/>
        </w:rPr>
        <w:t>.</w:t>
      </w:r>
      <w:r w:rsidR="004D6307">
        <w:rPr>
          <w:rFonts w:ascii="Times New Roman" w:hAnsi="Times New Roman"/>
          <w:b w:val="0"/>
          <w:color w:val="auto"/>
          <w:sz w:val="22"/>
          <w:szCs w:val="22"/>
        </w:rPr>
        <w:t xml:space="preserve">” </w:t>
      </w:r>
      <w:r w:rsidR="004D6307" w:rsidRPr="005B73A6">
        <w:rPr>
          <w:rFonts w:ascii="Times New Roman" w:hAnsi="Times New Roman"/>
          <w:b w:val="0"/>
          <w:color w:val="auto"/>
          <w:sz w:val="22"/>
          <w:szCs w:val="22"/>
        </w:rPr>
        <w:t>California Air Resources Board White Paper</w:t>
      </w:r>
      <w:r w:rsidR="004D6307">
        <w:rPr>
          <w:rFonts w:ascii="Times New Roman" w:hAnsi="Times New Roman"/>
          <w:b w:val="0"/>
          <w:color w:val="auto"/>
          <w:sz w:val="22"/>
          <w:szCs w:val="22"/>
        </w:rPr>
        <w:t xml:space="preserve"> by</w:t>
      </w:r>
      <w:r w:rsidR="004D6307" w:rsidRPr="005B73A6">
        <w:rPr>
          <w:rFonts w:ascii="Times New Roman" w:hAnsi="Times New Roman"/>
          <w:b w:val="0"/>
          <w:bCs w:val="0"/>
          <w:color w:val="auto"/>
          <w:sz w:val="22"/>
          <w:szCs w:val="22"/>
        </w:rPr>
        <w:t xml:space="preserve"> Ramanathan et al., 2001</w:t>
      </w:r>
      <w:r w:rsidR="005B73A6" w:rsidRPr="005B73A6">
        <w:rPr>
          <w:rFonts w:ascii="Times New Roman" w:hAnsi="Times New Roman"/>
          <w:b w:val="0"/>
          <w:bCs w:val="0"/>
          <w:color w:val="auto"/>
          <w:sz w:val="22"/>
          <w:szCs w:val="22"/>
        </w:rPr>
        <w:t>.</w:t>
      </w:r>
      <w:r w:rsidR="005B73A6" w:rsidRPr="005B73A6">
        <w:rPr>
          <w:rFonts w:ascii="Times New Roman" w:hAnsi="Times New Roman"/>
          <w:b w:val="0"/>
          <w:bCs w:val="0"/>
          <w:color w:val="auto"/>
          <w:sz w:val="24"/>
          <w:szCs w:val="24"/>
        </w:rPr>
        <w:t xml:space="preserve"> </w:t>
      </w:r>
      <w:r w:rsidR="005B73A6" w:rsidRPr="005B73A6">
        <w:rPr>
          <w:rFonts w:ascii="Times New Roman" w:hAnsi="Times New Roman"/>
          <w:bCs w:val="0"/>
          <w:color w:val="auto"/>
        </w:rPr>
        <w:t xml:space="preserve"> </w:t>
      </w:r>
      <w:r w:rsidR="005B73A6">
        <w:rPr>
          <w:rFonts w:ascii="Times New Roman" w:eastAsia="Times New Roman" w:hAnsi="Times New Roman" w:cs="Times New Roman"/>
          <w:b w:val="0"/>
          <w:color w:val="auto"/>
          <w:kern w:val="36"/>
          <w:sz w:val="22"/>
          <w:szCs w:val="22"/>
        </w:rPr>
        <w:t xml:space="preserve"> “</w:t>
      </w:r>
      <w:r w:rsidR="005B73A6" w:rsidRPr="005B73A6">
        <w:rPr>
          <w:rFonts w:ascii="Times New Roman" w:hAnsi="Times New Roman" w:cs="Times New Roman"/>
          <w:b w:val="0"/>
          <w:color w:val="auto"/>
          <w:sz w:val="22"/>
          <w:szCs w:val="22"/>
        </w:rPr>
        <w:t>Human activities are releasing tiny particles (aerosols) into the atmosphere. These human-made aerosols enhance scattering and absorption of solar radiation. They also produce brighter clouds that are less efficient at releasing precipitation. These in turn lead to large reductions in the amount of solar irradiance reaching Earth's surface, a corresponding increase in solar heating of the atmosphere, changes in the atmospheric temperature structure, suppression of rainfall, and less efficient removal of pollutants. These aerosol effects can lead to a weaker hydrological cycle, which connects directly to availability and quality of fresh water, a major environmental issue of the 21st century.</w:t>
      </w:r>
      <w:r w:rsidR="005B73A6">
        <w:rPr>
          <w:rFonts w:ascii="Times New Roman" w:hAnsi="Times New Roman" w:cs="Times New Roman"/>
          <w:b w:val="0"/>
          <w:color w:val="auto"/>
          <w:sz w:val="22"/>
          <w:szCs w:val="22"/>
        </w:rPr>
        <w:t>”</w:t>
      </w:r>
      <w:r w:rsidR="004D6307">
        <w:rPr>
          <w:rFonts w:ascii="Times New Roman" w:hAnsi="Times New Roman" w:cs="Times New Roman"/>
          <w:b w:val="0"/>
          <w:color w:val="auto"/>
          <w:sz w:val="22"/>
          <w:szCs w:val="22"/>
        </w:rPr>
        <w:t xml:space="preserve"> </w:t>
      </w:r>
      <w:r w:rsidR="004D6307" w:rsidRPr="005B73A6">
        <w:rPr>
          <w:rFonts w:ascii="Times New Roman" w:eastAsia="Times New Roman" w:hAnsi="Times New Roman" w:cs="Times New Roman"/>
          <w:b w:val="0"/>
          <w:color w:val="auto"/>
          <w:kern w:val="36"/>
          <w:sz w:val="22"/>
          <w:szCs w:val="22"/>
        </w:rPr>
        <w:t>Aerosols, Climate, and the Hydrological Cycle</w:t>
      </w:r>
      <w:r w:rsidR="004D6307">
        <w:rPr>
          <w:rFonts w:ascii="Times New Roman" w:eastAsia="Times New Roman" w:hAnsi="Times New Roman" w:cs="Times New Roman"/>
          <w:b w:val="0"/>
          <w:color w:val="auto"/>
          <w:kern w:val="36"/>
          <w:sz w:val="22"/>
          <w:szCs w:val="22"/>
        </w:rPr>
        <w:t>. by Ramanathan, Crutzen, Kiehl, Rosenfeld 2001, Abstract at Science Magazine.</w:t>
      </w:r>
    </w:p>
    <w:p w:rsidR="008119E4" w:rsidRPr="00C86DF9" w:rsidRDefault="008119E4" w:rsidP="008119E4">
      <w:pPr>
        <w:spacing w:after="0"/>
        <w:ind w:firstLine="720"/>
        <w:jc w:val="both"/>
        <w:rPr>
          <w:rFonts w:ascii="Times New Roman" w:hAnsi="Times New Roman"/>
          <w:sz w:val="16"/>
          <w:szCs w:val="16"/>
        </w:rPr>
      </w:pP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ind w:firstLine="720"/>
        <w:jc w:val="both"/>
        <w:rPr>
          <w:rFonts w:ascii="Times New Roman" w:hAnsi="Times New Roman"/>
        </w:rPr>
      </w:pPr>
      <w:r w:rsidRPr="00C86DF9">
        <w:rPr>
          <w:rFonts w:ascii="Times New Roman" w:hAnsi="Times New Roman"/>
          <w:b/>
        </w:rPr>
        <w:t>WHEREAS</w:t>
      </w:r>
      <w:r w:rsidRPr="00C86DF9">
        <w:rPr>
          <w:rFonts w:ascii="Times New Roman" w:hAnsi="Times New Roman"/>
        </w:rPr>
        <w:t xml:space="preserve">, Geoengineering (SRM), would have an economic impact on the state of Arizona because “…deployment of SRM could raise particularly difficult national security questions and could create challenges for international policy coordination </w:t>
      </w:r>
      <w:r w:rsidRPr="00C86DF9">
        <w:rPr>
          <w:rFonts w:ascii="Times New Roman" w:hAnsi="Times New Roman"/>
          <w:u w:val="single"/>
        </w:rPr>
        <w:t>because it could help some regions while harming others</w:t>
      </w:r>
      <w:r w:rsidRPr="00C86DF9">
        <w:rPr>
          <w:rFonts w:ascii="Times New Roman" w:hAnsi="Times New Roman"/>
        </w:rPr>
        <w:t xml:space="preserve">…and </w:t>
      </w:r>
      <w:r w:rsidRPr="00C86DF9">
        <w:rPr>
          <w:rFonts w:ascii="Times New Roman" w:hAnsi="Times New Roman"/>
          <w:u w:val="single"/>
        </w:rPr>
        <w:t>the burden of long-term management of SRM systems that cannot be stopped without creating harmful, sudden increases in global temperature</w:t>
      </w:r>
      <w:r w:rsidRPr="00C86DF9">
        <w:rPr>
          <w:rFonts w:ascii="Times New Roman" w:hAnsi="Times New Roman"/>
        </w:rPr>
        <w:t>…(and), it could result in decreased precipitation and evaporation, altered monsoon rains and winds, and perhaps delayed recovery of the ozone hole…In addition, to these anticipated risks, there may be further risks that scientists have not yet been able to identify…” Bipartisan Policy Task Force October 4, 2011 Report.  (Clearly, synergistic and cumulative impacts of various types of Geoengineering Schemes have not been considered by those promoting many of these different schemes.)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ind w:firstLine="720"/>
        <w:jc w:val="both"/>
        <w:rPr>
          <w:rFonts w:ascii="Times New Roman" w:hAnsi="Times New Roman"/>
        </w:rPr>
      </w:pPr>
      <w:r w:rsidRPr="00C86DF9">
        <w:rPr>
          <w:rFonts w:ascii="Times New Roman" w:hAnsi="Times New Roman"/>
          <w:b/>
        </w:rPr>
        <w:t>WHEREAS</w:t>
      </w:r>
      <w:r w:rsidRPr="00C86DF9">
        <w:rPr>
          <w:rFonts w:ascii="Times New Roman" w:hAnsi="Times New Roman"/>
        </w:rPr>
        <w:t>, Geoengineering would have an economic impact on Arizona that includes weather modification and weather mitigation programs) by producing reductions in regional rainfall that could rival those of past major droughts, leading to winners and losers among the human population and possible conflicts over water according to NOAA.  Decreased rainfall would have a huge agricultural and economic impact on the Arizona farming community, cattle ranchers, trees, water supplies, and citizens.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ind w:firstLine="720"/>
        <w:jc w:val="both"/>
        <w:rPr>
          <w:rFonts w:ascii="Times New Roman" w:hAnsi="Times New Roman"/>
        </w:rPr>
      </w:pPr>
      <w:r w:rsidRPr="00C86DF9">
        <w:rPr>
          <w:rFonts w:ascii="Times New Roman" w:hAnsi="Times New Roman"/>
          <w:b/>
        </w:rPr>
        <w:t>WHEREAS</w:t>
      </w:r>
      <w:r w:rsidRPr="00C86DF9">
        <w:rPr>
          <w:rFonts w:ascii="Times New Roman" w:hAnsi="Times New Roman"/>
        </w:rPr>
        <w:t xml:space="preserve">, Geoengineering would have an economic impact on  Arizona by large scale Geoengineering, weather modification, and climate remediation schemes may promote rain or snow in one area to the detriment of another, and the legal and liability issues pertaining to Geoengineering (Climate Remediation), with the potential adverse consequences on life, property, air quality and water resource availability resulting from these activities, must be considered in advance prior to implementation or </w:t>
      </w:r>
      <w:r w:rsidRPr="00C86DF9">
        <w:rPr>
          <w:rFonts w:ascii="Times New Roman" w:hAnsi="Times New Roman"/>
          <w:u w:val="single"/>
        </w:rPr>
        <w:t>rejection</w:t>
      </w:r>
      <w:r w:rsidRPr="00C86DF9">
        <w:rPr>
          <w:rFonts w:ascii="Times New Roman" w:hAnsi="Times New Roman"/>
        </w:rPr>
        <w:t xml:space="preserve"> of these schemes.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xml:space="preserve">, Geoengineering would have an economic impact on Arizona by reducing the total amount of direct sunlight reaching Earth’s surface.  All plants, agricultural crops, and trees require direct sunlight for photosynthesis. Scientists need to assess the impacts on crops and natural vegetation of reductions in total, diffuse, and direct solar radiation according to Bulletin of Atomic Scientists before proceeding with Solar Radiation Management (SRM) experiments. </w:t>
      </w:r>
    </w:p>
    <w:p w:rsidR="008119E4" w:rsidRPr="00C86DF9" w:rsidRDefault="008119E4" w:rsidP="008119E4">
      <w:pPr>
        <w:spacing w:after="0"/>
        <w:jc w:val="both"/>
        <w:rPr>
          <w:rFonts w:ascii="Times New Roman" w:hAnsi="Times New Roman"/>
          <w:sz w:val="16"/>
          <w:szCs w:val="16"/>
        </w:rPr>
      </w:pPr>
    </w:p>
    <w:p w:rsid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xml:space="preserve">, Geoengineering would have an economic impact on Arizona through injection of sulfur or aluminum oxide particles, water vapor (a greenhouse gas), other compounds or gases into the atmosphere leading to increased air, water pollution, and acid rains which will have a deleterious effect on the wild life, game and fish, natural resources and the entire Eco-system.  Acid rain damages fish populations by disrupting their reproductive cycle and leaching aluminum from soil into lakes, rivers, streams, and other water tributaries, according to the Environmental </w:t>
      </w:r>
      <w:r w:rsidRPr="00C86DF9">
        <w:rPr>
          <w:rFonts w:ascii="Times New Roman" w:hAnsi="Times New Roman"/>
        </w:rPr>
        <w:lastRenderedPageBreak/>
        <w:t xml:space="preserve">Protection Agency:  </w:t>
      </w:r>
      <w:hyperlink r:id="rId8" w:history="1">
        <w:r w:rsidRPr="00C86DF9">
          <w:rPr>
            <w:rStyle w:val="Hyperlink"/>
            <w:rFonts w:ascii="Times New Roman" w:hAnsi="Times New Roman"/>
          </w:rPr>
          <w:t>http://www.epa.gov/region1/eco/acidrain/enveffects.html</w:t>
        </w:r>
      </w:hyperlink>
      <w:r w:rsidRPr="00C86DF9">
        <w:rPr>
          <w:rFonts w:ascii="Times New Roman" w:hAnsi="Times New Roman"/>
        </w:rPr>
        <w:t xml:space="preserve"> and here: </w:t>
      </w:r>
      <w:hyperlink r:id="rId9" w:history="1">
        <w:r w:rsidR="00C86DF9" w:rsidRPr="00FC51C0">
          <w:rPr>
            <w:rStyle w:val="Hyperlink"/>
            <w:rFonts w:ascii="Times New Roman" w:hAnsi="Times New Roman"/>
          </w:rPr>
          <w:t>http://www.epa.gov/acidrain/effects/visibility.html</w:t>
        </w:r>
      </w:hyperlink>
      <w:r w:rsidR="00C86DF9">
        <w:rPr>
          <w:rFonts w:ascii="Times New Roman" w:hAnsi="Times New Roman"/>
        </w:rPr>
        <w:t xml:space="preserve">  </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sz w:val="16"/>
          <w:szCs w:val="16"/>
        </w:rPr>
      </w:pPr>
      <w:r w:rsidRPr="00C86DF9">
        <w:rPr>
          <w:rFonts w:ascii="Times New Roman" w:hAnsi="Times New Roman"/>
        </w:rPr>
        <w:t xml:space="preserve"> </w:t>
      </w: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impact on Arizona due to increased acid rain (from sulfur, aluminum oxide particles, gases or other compounds), which causes adverse impacts on highly sensitive forest ecosystems.  Acid rain damages forests by draining nutrients from the soil resulting in altered tree growth and dieback according to the</w:t>
      </w:r>
      <w:r w:rsidRPr="00C86DF9">
        <w:rPr>
          <w:rFonts w:ascii="Times New Roman" w:hAnsi="Times New Roman"/>
          <w:b/>
        </w:rPr>
        <w:t xml:space="preserve"> </w:t>
      </w:r>
      <w:r w:rsidRPr="00C86DF9">
        <w:rPr>
          <w:rFonts w:ascii="Times New Roman" w:hAnsi="Times New Roman"/>
        </w:rPr>
        <w:t>Environmental Protection Agency</w:t>
      </w:r>
      <w:r w:rsidRPr="00C86DF9">
        <w:rPr>
          <w:rFonts w:ascii="Times New Roman" w:hAnsi="Times New Roman"/>
          <w:b/>
        </w:rPr>
        <w:t xml:space="preserve"> </w:t>
      </w:r>
      <w:hyperlink r:id="rId10" w:history="1">
        <w:r w:rsidRPr="00C86DF9">
          <w:rPr>
            <w:rStyle w:val="Hyperlink"/>
            <w:rFonts w:ascii="Times New Roman" w:hAnsi="Times New Roman"/>
          </w:rPr>
          <w:t>http://www.epa.gov/region1/eco/acidrain/enveffects.html</w:t>
        </w:r>
      </w:hyperlink>
      <w:r w:rsidRPr="00C86DF9">
        <w:rPr>
          <w:rFonts w:ascii="Times New Roman" w:hAnsi="Times New Roman"/>
        </w:rPr>
        <w:t xml:space="preserve"> and here: </w:t>
      </w:r>
      <w:hyperlink r:id="rId11" w:history="1">
        <w:r w:rsidRPr="00C86DF9">
          <w:rPr>
            <w:rStyle w:val="Hyperlink"/>
            <w:rFonts w:ascii="Times New Roman" w:hAnsi="Times New Roman"/>
          </w:rPr>
          <w:t>http://www.epa.gov/acidrain/effects/visibility.html</w:t>
        </w:r>
      </w:hyperlink>
      <w:r w:rsidRPr="00C86DF9">
        <w:rPr>
          <w:rFonts w:ascii="Times New Roman" w:hAnsi="Times New Roman"/>
        </w:rPr>
        <w:t xml:space="preserve"> .  According to </w:t>
      </w:r>
      <w:r w:rsidR="002B55AE">
        <w:rPr>
          <w:rFonts w:ascii="Times New Roman" w:hAnsi="Times New Roman"/>
        </w:rPr>
        <w:t>“</w:t>
      </w:r>
      <w:r w:rsidRPr="00C86DF9">
        <w:rPr>
          <w:rFonts w:ascii="Times New Roman" w:hAnsi="Times New Roman"/>
        </w:rPr>
        <w:t>The Dying of the Trees</w:t>
      </w:r>
      <w:r w:rsidR="002B55AE">
        <w:rPr>
          <w:rFonts w:ascii="Times New Roman" w:hAnsi="Times New Roman"/>
        </w:rPr>
        <w:t>”</w:t>
      </w:r>
      <w:r w:rsidRPr="00C86DF9">
        <w:rPr>
          <w:rFonts w:ascii="Times New Roman" w:hAnsi="Times New Roman"/>
        </w:rPr>
        <w:t xml:space="preserve"> by Charles Little, studies show that acid rain causes aluminum to be unnaturally released from the soil.  Aluminum is then free to be absorbed by trees and plants through their root systems.  Aluminum kills or damages the roots first which means that trees can no longer absorb and transport nutrients.  Aluminum’s effects are multiplied exponentially as acidification increases.  Geoengineering (Climate Remediation) schemes would exacerbate acid rain problems and aluminum toxicity of the soil, resulting in the further decimation of forests, plants, agriculture farm land, and tourism.  </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impact on Arizona because sulfate, aluminum oxide particles (gase</w:t>
      </w:r>
      <w:r w:rsidR="002B55AE">
        <w:rPr>
          <w:rFonts w:ascii="Times New Roman" w:hAnsi="Times New Roman"/>
        </w:rPr>
        <w:t>s), or other compounds used in geoengineering s</w:t>
      </w:r>
      <w:r w:rsidRPr="00C86DF9">
        <w:rPr>
          <w:rFonts w:ascii="Times New Roman" w:hAnsi="Times New Roman"/>
        </w:rPr>
        <w:t xml:space="preserve">chemes, would eventually fall from the stratosphere into the troposphere and “rain out” onto the land and ocean.  This would contribute to ocean acidification and could negatively impact crop soils and built structures, according to the U.S. House Science &amp; Technology Committee, February 2010.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impact on Arizona, Geoengineering (SRM, marine cloud whitening) also runs the risk of creating localized impacts on regional climates throughout their deployment.  This decrease in sunlight over the oceans could affect precipitation patterns and regional ocean ecosystem function (seafood industry), according to U.S. House Committee on Science and Technology, February, 2010. Arizona is a year-round tourist destination which derives and depends upon the economic enjoyment and benefit of major tourism destinations such as the Grand Canyon, Lake Powell and Lake Mead</w:t>
      </w:r>
      <w:r w:rsidR="002B55AE">
        <w:rPr>
          <w:rFonts w:ascii="Times New Roman" w:hAnsi="Times New Roman"/>
        </w:rPr>
        <w:t xml:space="preserve"> to name just a few</w:t>
      </w:r>
      <w:r w:rsidRPr="00C86DF9">
        <w:rPr>
          <w:rFonts w:ascii="Times New Roman" w:hAnsi="Times New Roman"/>
        </w:rPr>
        <w:t>.  Decreased sunlight, increased and decreased precipitation and increased cloud cover would have detrimental economic effects on tourism, the hospitality industry, the airline industry, national and state parks, local businesses, fishing, hunting, boating and other industry.</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xml:space="preserve">, Geoengineering would have an economic impact Arizona by decreasing effectiveness of alternative forms of energy such as solar panels due to reductions in direct sunlight or diffuse sunlight according to NOAA. </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 </w:t>
      </w: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impact on Arizona by increasing atmospheric water vapor (a greenhouse gas), and cirrus clouds which are formed from aircraft engine exhaust and jet engine combustion often visible as persistent jet contrails.    Cirrus clouds exert a warming influence on the surface by allowing most of the Sun’s rays to pass through but then trapping some of the resulting heat emitted by the surface and lower atmosphere according to NASA.  Aircraft (rockets have been used in the past), are considered the most economical way to disperse atmospheric aerosols (gases or particles).   As aluminum oxide is highly toxic to humans, plant life and aquatic sea life, public consent should be mandatory prior to any experiments using rockets, balloons, pipes, tubes or any other methods or devices that disperse chemicals, particles, CHAFF, gases, vapors, salt, aerosols, or other such materials by any corporation, government agency, NASA, private corporations or private individuals. (We need to consider synergistic and cumulative impacts of multiple schemes deployed by the U.S. Military as they are engaged in atmospheric testing and chemical releases.)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xml:space="preserve">, Geoengineering would have an economic impact on Arizona by increasing the anthropogenic warming it is intended to offset.  Aircraft emissions are responsible for 4-8% of surface global warming since surface air temperature records began in 1850—equivalent to a temperature increase of .03 - .06 Celsius overall.  Aircraft vapor trails </w:t>
      </w:r>
      <w:r w:rsidRPr="00C86DF9">
        <w:rPr>
          <w:rFonts w:ascii="Times New Roman" w:hAnsi="Times New Roman"/>
        </w:rPr>
        <w:lastRenderedPageBreak/>
        <w:t>in the Arctic produced 15-20% of warming according to Stanford University studies.  (Water vapor is a potent greenhouse gas-EPA.)</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impact on Arizona due to black carbon (soot) in the atmosphere.  Geoengineering does not decrease carbon (CO</w:t>
      </w:r>
      <w:r w:rsidRPr="00C86DF9">
        <w:rPr>
          <w:rFonts w:ascii="Times New Roman" w:hAnsi="Times New Roman"/>
          <w:sz w:val="18"/>
          <w:szCs w:val="18"/>
        </w:rPr>
        <w:t>2</w:t>
      </w:r>
      <w:r w:rsidRPr="00C86DF9">
        <w:rPr>
          <w:rFonts w:ascii="Times New Roman" w:hAnsi="Times New Roman"/>
        </w:rPr>
        <w:t xml:space="preserve">) in the atmosphere.  Black carbon acts as an absorbing aerosol—a particle that absorbs the sun’s heating rays.  Black carbon also has varying effects on precipitation and weather events.  In the lower layers, it increases precipitation and in the upper layers, it decreases precipitation.  Black carbon also causes human health problems.  Aircraft and rockets are a notable source of emissions, including soot and water vapor, into the atmosphere according to Carnegie Institution and the U.S. Environmental Protection Agency.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(Climate Remediation), would have an economic and human health impact on the residents of Arizona by negatively impacting the protective ozone layer and by decreasing sunlight which would cause Vitamin D deficiencies.  Vitamin D deficiency (from increasing cloud cover - Center for Disease Control), is linked to rickets, asthma, allergies, increased cancer, hyperparathyroidism, osteoporosis, depression, diabetes, and other health problems, according to Mayo Clinic.  These illnesses could overburden the Arizona Health Care system through decreased worker productivity, increased sick days, pharmaceutical costs, etc.</w:t>
      </w:r>
    </w:p>
    <w:p w:rsidR="008119E4" w:rsidRPr="00C86DF9" w:rsidRDefault="008119E4" w:rsidP="008119E4">
      <w:pPr>
        <w:spacing w:after="0"/>
        <w:jc w:val="both"/>
        <w:rPr>
          <w:rFonts w:ascii="Times New Roman" w:hAnsi="Times New Roman"/>
        </w:rPr>
      </w:pPr>
    </w:p>
    <w:p w:rsidR="008119E4" w:rsidRPr="002B55AE" w:rsidRDefault="008119E4" w:rsidP="008119E4">
      <w:pPr>
        <w:spacing w:after="0"/>
        <w:jc w:val="both"/>
        <w:rPr>
          <w:rFonts w:ascii="Times New Roman" w:hAnsi="Times New Roman"/>
        </w:rPr>
      </w:pPr>
      <w:r w:rsidRPr="00C86DF9">
        <w:rPr>
          <w:rFonts w:ascii="Times New Roman" w:hAnsi="Times New Roman"/>
        </w:rPr>
        <w:tab/>
      </w:r>
      <w:r w:rsidRPr="002B55AE">
        <w:rPr>
          <w:rFonts w:ascii="Times New Roman" w:hAnsi="Times New Roman"/>
          <w:b/>
        </w:rPr>
        <w:t>WHEREAS</w:t>
      </w:r>
      <w:r w:rsidRPr="002B55AE">
        <w:rPr>
          <w:rFonts w:ascii="Times New Roman" w:hAnsi="Times New Roman"/>
        </w:rPr>
        <w:t xml:space="preserve">, Geoengineering would have an economic impact on the state of Arizona, “…ultraviolet radiation constitutes only about 5 percent of the total energy emitted from the sun, it is the major energy source for the stratosphere and mesosphere, playing a dominant role in both energy balance and chemical composition.  Most ultraviolet radiation is blocked by Earth's atmosphere, but some solar ultraviolet penetrates and </w:t>
      </w:r>
      <w:r w:rsidRPr="002B55AE">
        <w:rPr>
          <w:rFonts w:ascii="Times New Roman" w:hAnsi="Times New Roman"/>
          <w:u w:val="single"/>
        </w:rPr>
        <w:t>aids in plant photosynthesis and helps produce vitamin D in humans</w:t>
      </w:r>
      <w:r w:rsidRPr="002B55AE">
        <w:rPr>
          <w:rFonts w:ascii="Times New Roman" w:hAnsi="Times New Roman"/>
        </w:rPr>
        <w:t>. Too much ultraviolet radiation can burn the skin, cause skin cancer and cataracts, and damage vegetation.</w:t>
      </w:r>
      <w:r w:rsidR="00ED20C0">
        <w:rPr>
          <w:rFonts w:ascii="Times New Roman" w:hAnsi="Times New Roman"/>
        </w:rPr>
        <w:t>”</w:t>
      </w:r>
      <w:r w:rsidRPr="002B55AE">
        <w:rPr>
          <w:rFonts w:ascii="Times New Roman" w:hAnsi="Times New Roman"/>
        </w:rPr>
        <w:t xml:space="preserve"> (EPA) There have been no assessments made with re</w:t>
      </w:r>
      <w:r w:rsidR="00ED20C0">
        <w:rPr>
          <w:rFonts w:ascii="Times New Roman" w:hAnsi="Times New Roman"/>
        </w:rPr>
        <w:t>gard to the impact of multiple g</w:t>
      </w:r>
      <w:r w:rsidRPr="002B55AE">
        <w:rPr>
          <w:rFonts w:ascii="Times New Roman" w:hAnsi="Times New Roman"/>
        </w:rPr>
        <w:t xml:space="preserve">eoengineering </w:t>
      </w:r>
      <w:r w:rsidR="00ED20C0">
        <w:rPr>
          <w:rFonts w:ascii="Times New Roman" w:hAnsi="Times New Roman"/>
        </w:rPr>
        <w:t>s</w:t>
      </w:r>
      <w:r w:rsidRPr="002B55AE">
        <w:rPr>
          <w:rFonts w:ascii="Times New Roman" w:hAnsi="Times New Roman"/>
        </w:rPr>
        <w:t>chemes on UV Radiation issues or their impacts on the stratosphere or mesosphere.  (Note: Honey Bees also navigate by using ultraviolet light.  Many pollinators and honey are in decline across the United States-we can’t afford to further damage their ability to pollinate the majority of food we eat.)</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    </w:t>
      </w:r>
    </w:p>
    <w:p w:rsidR="008119E4" w:rsidRPr="00C86DF9" w:rsidRDefault="008119E4" w:rsidP="008119E4">
      <w:pPr>
        <w:spacing w:after="0"/>
        <w:ind w:firstLine="720"/>
        <w:jc w:val="both"/>
        <w:rPr>
          <w:rFonts w:ascii="Times New Roman" w:hAnsi="Times New Roman"/>
        </w:rPr>
      </w:pPr>
      <w:r w:rsidRPr="00C86DF9">
        <w:rPr>
          <w:rFonts w:ascii="Times New Roman" w:hAnsi="Times New Roman"/>
          <w:b/>
        </w:rPr>
        <w:t>WHEREAS</w:t>
      </w:r>
      <w:r w:rsidRPr="00C86DF9">
        <w:rPr>
          <w:rFonts w:ascii="Times New Roman" w:hAnsi="Times New Roman"/>
        </w:rPr>
        <w:t>, Geoengineering would have an economic and health impact on Arizona, according to NASA, “…aerosols in the troposphere, such as dust and smoke, not only scatter but absorb UV-B radiation…in some circumstances, aerosols can contribute to an increase in UV exposure at the surface…”  If ice particles form (from persistent jet contrails as one example), “…The ice particles…allow complete chemical reactions to take place in a manner than can deplete stratospheric ozone…” thus, allowing high UV radiation readings at the Earth’s surface…”</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b/>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and health impact of Arizona by negative health effects due to high concentrations of fine particulate sulfate and alumina (small and nano-size particulates), now being considered for us</w:t>
      </w:r>
      <w:r w:rsidR="00ED20C0">
        <w:rPr>
          <w:rFonts w:ascii="Times New Roman" w:hAnsi="Times New Roman"/>
        </w:rPr>
        <w:t>e in several g</w:t>
      </w:r>
      <w:r w:rsidRPr="00C86DF9">
        <w:rPr>
          <w:rFonts w:ascii="Times New Roman" w:hAnsi="Times New Roman"/>
        </w:rPr>
        <w:t>eoengineering experiments including weather modification programs where nano-silver is being considered as part of these programs, that can enter the cardiovascular and respiratory systems, resulting in disease or even death</w:t>
      </w:r>
      <w:r w:rsidRPr="00C86DF9">
        <w:rPr>
          <w:rFonts w:ascii="Times New Roman" w:hAnsi="Times New Roman"/>
          <w:b/>
        </w:rPr>
        <w:t xml:space="preserve">.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impact on Arizona due to negative health effects.  Aerosols could deplete the ozone layer and contribute to air pollution according to University Corporation for Atmospheric Research.   Reductions in stratospheric ozone levels will lead to higher levels of UVB radiation reaching the Earth’s surface.  Laboratory and epidemiological studies demonstrate that UVB causes non-melanoma skin cancer and plays a major role in malignant melanoma development, and cataracts according to the EPA.</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xml:space="preserve">, Geoengineering would have an economic impact on Arizona as aluminum oxide (alumina) dust is one of the light reflecting materials under serious consideration according to Unilateral Geoengineering Workshop at Council on Foreign Affairs and David Keith (2010 AAAS Meeting on Geoengineering).  Aluminum oxide causes birth or </w:t>
      </w:r>
      <w:r w:rsidRPr="00C86DF9">
        <w:rPr>
          <w:rFonts w:ascii="Times New Roman" w:hAnsi="Times New Roman"/>
        </w:rPr>
        <w:lastRenderedPageBreak/>
        <w:t>developmental effects, brain and nervous system effects, and reproduction, and fertility problems as noted by Environmental Working Group.</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ab/>
      </w:r>
      <w:r w:rsidRPr="00C86DF9">
        <w:rPr>
          <w:rFonts w:ascii="Times New Roman" w:hAnsi="Times New Roman"/>
          <w:b/>
        </w:rPr>
        <w:t>WHEREAS</w:t>
      </w:r>
      <w:r w:rsidRPr="00C86DF9">
        <w:rPr>
          <w:rFonts w:ascii="Times New Roman" w:hAnsi="Times New Roman"/>
        </w:rPr>
        <w:t>, Geoengineering would have an economic impact on Arizona due to the fact that once begun, studies show that these schemes would have to be continued indefinitely or risk an abrupt warming with rates that are unprecedented for modern human societies and would likely cause sizeable economic disadvantages according to Penn State University.</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    </w:t>
      </w:r>
    </w:p>
    <w:p w:rsidR="008119E4" w:rsidRPr="00C86DF9" w:rsidRDefault="008119E4" w:rsidP="008119E4">
      <w:pPr>
        <w:spacing w:after="0"/>
        <w:ind w:firstLine="720"/>
        <w:jc w:val="both"/>
        <w:rPr>
          <w:rFonts w:ascii="Times New Roman" w:hAnsi="Times New Roman"/>
        </w:rPr>
      </w:pPr>
      <w:r w:rsidRPr="00C86DF9">
        <w:rPr>
          <w:rFonts w:ascii="Times New Roman" w:hAnsi="Times New Roman"/>
          <w:b/>
        </w:rPr>
        <w:t>WHEREAS</w:t>
      </w:r>
      <w:r w:rsidRPr="00C86DF9">
        <w:rPr>
          <w:rFonts w:ascii="Times New Roman" w:hAnsi="Times New Roman"/>
        </w:rPr>
        <w:t>, Geoengineering would have an economic impact on Arizona as the individuals and corporations that are researching and funding said programs stand to reap the profits of implementation of the program at unknown health, environmental, and monetary costs to citizens according to Bulletin of the Atomic Scientists.  In addition, governments and private entities in Germany, India, Russia, and the United Kingdom are exploring or moving ahead with their own Geoengineering (climate remediation), research efforts.  Controversies have already arisen in the international diplomatic arena according to Bipartisan Policy Center’s Task Force on Climate Remediation research.  As such, the public must be informed and consent must be mandatory to avoid governance or implementations of such programs by private corporations, wealthy individuals, foreign nations or proponents of these types of programs.</w:t>
      </w:r>
    </w:p>
    <w:p w:rsidR="008119E4" w:rsidRPr="00C86DF9" w:rsidRDefault="008119E4" w:rsidP="00A81716">
      <w:pPr>
        <w:pStyle w:val="NormalWeb"/>
        <w:ind w:firstLine="720"/>
        <w:rPr>
          <w:sz w:val="22"/>
          <w:szCs w:val="22"/>
        </w:rPr>
      </w:pPr>
      <w:r w:rsidRPr="00C86DF9">
        <w:rPr>
          <w:b/>
        </w:rPr>
        <w:t>WHEREAS</w:t>
      </w:r>
      <w:r w:rsidRPr="00C86DF9">
        <w:t xml:space="preserve">, </w:t>
      </w:r>
      <w:r w:rsidRPr="00C86DF9">
        <w:rPr>
          <w:sz w:val="22"/>
          <w:szCs w:val="22"/>
        </w:rPr>
        <w:t>Geoengineering would have an economic impact on Arizona by Geoengineering (Climate Remediation or Solar Radiation Management), noxious chemicals, gases, wind-borne matter, particulate matter, acid mist aerosols, aerosol droplets, vapors,</w:t>
      </w:r>
      <w:r w:rsidR="00C86DF9">
        <w:rPr>
          <w:sz w:val="22"/>
          <w:szCs w:val="22"/>
        </w:rPr>
        <w:t xml:space="preserve"> sulphates, carbon</w:t>
      </w:r>
      <w:r w:rsidRPr="00C86DF9">
        <w:rPr>
          <w:sz w:val="22"/>
          <w:szCs w:val="22"/>
        </w:rPr>
        <w:t xml:space="preserve"> and other compounds or contaminants used in said outdoor atmosphere experiments or research would violate State of Arizona Laws:  Title 49 Chapter 3 Article 2 49.421.</w:t>
      </w:r>
    </w:p>
    <w:p w:rsidR="008119E4" w:rsidRPr="00C86DF9" w:rsidRDefault="008119E4" w:rsidP="008119E4">
      <w:pPr>
        <w:pStyle w:val="NormalWeb"/>
        <w:rPr>
          <w:sz w:val="22"/>
          <w:szCs w:val="22"/>
        </w:rPr>
      </w:pPr>
      <w:r w:rsidRPr="00C86DF9">
        <w:rPr>
          <w:sz w:val="22"/>
          <w:szCs w:val="22"/>
        </w:rPr>
        <w:t>1. "Air contaminants" includes smoke, vapors, charred paper, dust, soot, grime, carbon, fumes, gases, sulfuric acid mist aerosols, aerosol droplets, odors, particulate matter, wind-borne matter, radioactive materials, or noxious chemicals, or any other material in the outdoor atmosphere.</w:t>
      </w:r>
    </w:p>
    <w:p w:rsidR="008119E4" w:rsidRPr="00C86DF9" w:rsidRDefault="008119E4" w:rsidP="008119E4">
      <w:pPr>
        <w:pStyle w:val="NormalWeb"/>
        <w:rPr>
          <w:sz w:val="22"/>
          <w:szCs w:val="22"/>
        </w:rPr>
      </w:pPr>
      <w:r w:rsidRPr="00C86DF9">
        <w:rPr>
          <w:sz w:val="22"/>
          <w:szCs w:val="22"/>
        </w:rPr>
        <w:t>2. "Air pollution" means the presence in the outdoor atmosphere of one or more air contaminants or combinations thereof in sufficient quantities, which either alone or in connection with other substances by reason of their concentration and duration are or tend to be injurious to human, plant or animal life, or cause damage to property, or unreasonably interfere with the comfortable enjoyment of life or property of a substantial part of a community, or obscure visibility, or which in any way degrade the quality of the ambient air below the standards established by the director.”</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b/>
        </w:rPr>
        <w:t>THEREFORE</w:t>
      </w:r>
      <w:r w:rsidRPr="00C86DF9">
        <w:rPr>
          <w:rFonts w:ascii="Times New Roman" w:hAnsi="Times New Roman"/>
        </w:rPr>
        <w:t>, air quality must be monitored to ensure such programs are not implemented without public consent due to the secrecy surrounding this issue to date.  Tests must be performed on a continuous basis to ascertain levels of proposed and known chemicals, particles, gases, metals, other compounds, and materials to ensure that these programs are not implemented without public consent.  The public should be included in all proposed decisions to implement, restrict, or prevent SRM, Geoengineering, weather modification, and other schemes.</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r w:rsidRPr="00C86DF9">
        <w:rPr>
          <w:rFonts w:ascii="Times New Roman" w:hAnsi="Times New Roman"/>
          <w:b/>
        </w:rPr>
        <w:t>THEREFORE</w:t>
      </w:r>
      <w:r w:rsidRPr="00C86DF9">
        <w:rPr>
          <w:rFonts w:ascii="Times New Roman" w:hAnsi="Times New Roman"/>
        </w:rPr>
        <w:t>, since the general public is unaware of the risks associated with Geoengineering, climate remediation, weather modification programs and the numerous private, corporate, university, and government meetings held by the U.S. House Science &amp; Technology Committee, agreements between the U.S. House and UK House of Commons on Global Geoengineering Governance, current research and schemes being conducted, and Global Geoengineering Governance Rules and Regulations being formulated to implement these programs, we, the people, due to the risks involved, require participation, review, and oversight over these rules and regulations along with Environmental Impact Statements for each proposed scheme, along with their cumulative and synergistic impacts.</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r w:rsidRPr="00C86DF9">
        <w:rPr>
          <w:rFonts w:ascii="Times New Roman" w:hAnsi="Times New Roman"/>
          <w:b/>
        </w:rPr>
        <w:t>THEREFORE</w:t>
      </w:r>
      <w:r w:rsidRPr="00C86DF9">
        <w:rPr>
          <w:rFonts w:ascii="Times New Roman" w:hAnsi="Times New Roman"/>
        </w:rPr>
        <w:t xml:space="preserve">, since there have been many meetings regarding Global Geoengineering Governance which will ensure that a few countries decide who controls and approves these programs and when they are implemented without the </w:t>
      </w:r>
      <w:r w:rsidRPr="00C86DF9">
        <w:rPr>
          <w:rFonts w:ascii="Times New Roman" w:hAnsi="Times New Roman"/>
        </w:rPr>
        <w:lastRenderedPageBreak/>
        <w:t xml:space="preserve">knowledge or acceptance of the public (Royal Society Geoengineering Report 2010 on Governance Rules), Public Government Hearings must be mandatory prior to any proposed testing to include Public Comment periods of at least 60-90 days.  In addition, a required Environmental Impact Study (EIS) must be completed prior to any testing or implementation of Geoengineering (Climate Remediation), schemes or weather modification programs and presented to the people of Arizona for review, acceptance or rejection. </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p>
    <w:p w:rsidR="008119E4" w:rsidRPr="00C86DF9" w:rsidRDefault="008119E4" w:rsidP="008119E4">
      <w:pPr>
        <w:pBdr>
          <w:top w:val="single" w:sz="4" w:space="0" w:color="auto"/>
          <w:left w:val="single" w:sz="4" w:space="4" w:color="auto"/>
          <w:bottom w:val="single" w:sz="4" w:space="1" w:color="auto"/>
          <w:right w:val="single" w:sz="4" w:space="4" w:color="auto"/>
        </w:pBdr>
        <w:spacing w:after="0"/>
        <w:jc w:val="both"/>
        <w:rPr>
          <w:rFonts w:ascii="Times New Roman" w:hAnsi="Times New Roman"/>
        </w:rPr>
      </w:pPr>
    </w:p>
    <w:p w:rsidR="008119E4" w:rsidRPr="00C86DF9" w:rsidRDefault="008119E4" w:rsidP="008119E4">
      <w:pPr>
        <w:pBdr>
          <w:top w:val="single" w:sz="4" w:space="1" w:color="auto"/>
          <w:left w:val="single" w:sz="4" w:space="4" w:color="auto"/>
          <w:bottom w:val="single" w:sz="4" w:space="1" w:color="auto"/>
          <w:right w:val="single" w:sz="4" w:space="4" w:color="auto"/>
        </w:pBdr>
        <w:spacing w:after="0" w:line="360" w:lineRule="auto"/>
        <w:jc w:val="both"/>
        <w:rPr>
          <w:rStyle w:val="Strong"/>
          <w:rFonts w:ascii="Times New Roman" w:hAnsi="Times New Roman"/>
          <w:color w:val="000000"/>
          <w:sz w:val="19"/>
          <w:szCs w:val="19"/>
        </w:rPr>
      </w:pPr>
      <w:r w:rsidRPr="00C86DF9">
        <w:rPr>
          <w:rFonts w:ascii="Times New Roman" w:hAnsi="Times New Roman"/>
        </w:rPr>
        <w:t xml:space="preserve">Note:   </w:t>
      </w:r>
      <w:r w:rsidRPr="00C86DF9">
        <w:rPr>
          <w:rStyle w:val="Strong"/>
          <w:rFonts w:ascii="Times New Roman" w:hAnsi="Times New Roman"/>
          <w:color w:val="000000"/>
          <w:sz w:val="19"/>
          <w:szCs w:val="19"/>
        </w:rPr>
        <w:t xml:space="preserve">The following Sulfur Report ( CA EPA &amp; OEHHA February 2011), gives us the human health problems when the sulfur particulates return to Earth. "Evidence on the Developmental &amp; Reproductive Toxicity of Sulfur Dioxide" (Other Reports are available below under either the Health or Sulfur Headings provided below.) </w:t>
      </w:r>
      <w:hyperlink r:id="rId12" w:history="1">
        <w:r w:rsidRPr="00C86DF9">
          <w:rPr>
            <w:rStyle w:val="Strong"/>
            <w:rFonts w:ascii="Times New Roman" w:hAnsi="Times New Roman"/>
            <w:color w:val="003399"/>
            <w:sz w:val="19"/>
            <w:szCs w:val="19"/>
            <w:u w:val="single"/>
          </w:rPr>
          <w:t>http://oehha.ca.gov/prop65/hazard_ident/pdf_zip/So2HID022511.pdf</w:t>
        </w:r>
      </w:hyperlink>
    </w:p>
    <w:p w:rsidR="008119E4" w:rsidRPr="00C86DF9" w:rsidRDefault="008119E4" w:rsidP="008119E4">
      <w:pPr>
        <w:pBdr>
          <w:top w:val="single" w:sz="4" w:space="1" w:color="auto"/>
          <w:left w:val="single" w:sz="4" w:space="4" w:color="auto"/>
          <w:bottom w:val="single" w:sz="4" w:space="1" w:color="auto"/>
          <w:right w:val="single" w:sz="4" w:space="4" w:color="auto"/>
        </w:pBdr>
        <w:spacing w:after="0"/>
        <w:jc w:val="both"/>
        <w:rPr>
          <w:rFonts w:ascii="Times New Roman" w:hAnsi="Times New Roman"/>
        </w:rPr>
      </w:pP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center"/>
        <w:rPr>
          <w:rFonts w:ascii="Times New Roman" w:hAnsi="Times New Roman"/>
          <w:b/>
          <w:u w:val="single"/>
        </w:rPr>
      </w:pPr>
      <w:r w:rsidRPr="00C86DF9">
        <w:rPr>
          <w:rFonts w:ascii="Times New Roman" w:hAnsi="Times New Roman"/>
          <w:b/>
          <w:u w:val="single"/>
        </w:rPr>
        <w:t>GLOSSARY &amp; ACRONYMS</w:t>
      </w:r>
    </w:p>
    <w:p w:rsidR="008119E4" w:rsidRPr="00C86DF9" w:rsidRDefault="008119E4" w:rsidP="008119E4">
      <w:pPr>
        <w:spacing w:after="0"/>
        <w:jc w:val="center"/>
        <w:rPr>
          <w:rFonts w:ascii="Times New Roman" w:hAnsi="Times New Roman"/>
          <w:b/>
          <w:sz w:val="16"/>
          <w:szCs w:val="16"/>
          <w:u w:val="single"/>
        </w:rPr>
      </w:pPr>
    </w:p>
    <w:p w:rsidR="008119E4" w:rsidRPr="00C86DF9" w:rsidRDefault="008119E4" w:rsidP="008119E4">
      <w:pPr>
        <w:spacing w:after="0"/>
        <w:jc w:val="center"/>
        <w:rPr>
          <w:rFonts w:ascii="Times New Roman" w:hAnsi="Times New Roman"/>
          <w:b/>
          <w:sz w:val="20"/>
          <w:szCs w:val="20"/>
        </w:rPr>
      </w:pPr>
      <w:r w:rsidRPr="00C86DF9">
        <w:rPr>
          <w:rFonts w:ascii="Times New Roman" w:hAnsi="Times New Roman"/>
          <w:b/>
          <w:sz w:val="20"/>
          <w:szCs w:val="20"/>
        </w:rPr>
        <w:t xml:space="preserve">(Note:  EPA Definitions can be found at:  </w:t>
      </w:r>
      <w:hyperlink r:id="rId13" w:history="1">
        <w:r w:rsidRPr="00C86DF9">
          <w:rPr>
            <w:rStyle w:val="Hyperlink"/>
            <w:rFonts w:ascii="Times New Roman" w:hAnsi="Times New Roman"/>
            <w:b/>
            <w:color w:val="0000FF"/>
            <w:sz w:val="20"/>
            <w:szCs w:val="20"/>
          </w:rPr>
          <w:t>http://www.epa.gov/climatechange/glossary.html</w:t>
        </w:r>
      </w:hyperlink>
      <w:r w:rsidRPr="00C86DF9">
        <w:rPr>
          <w:rFonts w:ascii="Times New Roman" w:hAnsi="Times New Roman"/>
          <w:b/>
          <w:sz w:val="20"/>
          <w:szCs w:val="20"/>
        </w:rPr>
        <w:t>)</w:t>
      </w:r>
    </w:p>
    <w:p w:rsidR="008119E4" w:rsidRPr="00C86DF9" w:rsidRDefault="008119E4" w:rsidP="008119E4">
      <w:pPr>
        <w:spacing w:after="0"/>
        <w:rPr>
          <w:rFonts w:ascii="Times New Roman" w:hAnsi="Times New Roman"/>
          <w:b/>
          <w:u w:val="single"/>
        </w:rPr>
      </w:pPr>
    </w:p>
    <w:p w:rsidR="008119E4" w:rsidRPr="00C86DF9" w:rsidRDefault="008119E4" w:rsidP="008119E4">
      <w:pPr>
        <w:spacing w:after="0"/>
        <w:jc w:val="both"/>
        <w:rPr>
          <w:rFonts w:ascii="Times New Roman" w:hAnsi="Times New Roman"/>
          <w:b/>
        </w:rPr>
      </w:pPr>
      <w:r w:rsidRPr="00C86DF9">
        <w:rPr>
          <w:rFonts w:ascii="Times New Roman" w:hAnsi="Times New Roman"/>
          <w:b/>
        </w:rPr>
        <w:t>Aerosol</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A collection of airborne solid or liquid particles, with a typical size between 0.01 and 10 micrometers (µm) and residing in the atmosphere for at least several hours. Aerosols may be of either natural or anthropogenic origin. Aerosols may influence climate in two ways: directly through scattering and absorbing radiation, and indirectly through acting as condensation nuclei for cloud formation or modifying the optical properties and lifetime of clouds. (The term has also come to be associated, erroneously, with the propellant used in "aerosol sprays.")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Anthropogenic</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Made by people or resulting from human activities. Usually used in the context of emissions that are produced as a result of human activities.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Atmosphere</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The gaseous envelope surrounding the Earth. The dry atmosphere consists almost entirely of nitrogen (78.1% volume mixing ratio) and oxygen (20.9% volume mixing ratio), together with a number of trace gases, such as argon (0.93% volume mixing ratio), helium, radiatively active greenhouse gases such as carbon dioxide (0.035% volume mixing ratio), and ozone. In addition the atmosphere contains water vapor, whose amount is highly variable but typically 1% volume mixing ratio. The atmosphere also contains clouds and aerosols.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Atmospheric Lifetime</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The lifetime of a greenhouse gas refers to the approximate amount of time it would take for the anthropogenic increment to an atmospheric pollutant concentration to return to its natural level (assuming emissions cease) as a result of either being converted to another chemical compound or being taken out of the atmosphere via a sink. This time depends on the pollutant's sources and sinks as well as its reactivity. The lifetime of a pollutant is often considered in conjunction with the mixing of pollutants in the atmosphere; a long lifetime will allow the pollutant to mix throughout the atmosphere. </w:t>
      </w:r>
      <w:r w:rsidRPr="00C86DF9">
        <w:rPr>
          <w:rFonts w:ascii="Times New Roman" w:hAnsi="Times New Roman"/>
          <w:b/>
        </w:rPr>
        <w:t>Average lifetimes can vary from about a week (sulfate aerosols)</w:t>
      </w:r>
      <w:r w:rsidRPr="00C86DF9">
        <w:rPr>
          <w:rFonts w:ascii="Times New Roman" w:hAnsi="Times New Roman"/>
        </w:rPr>
        <w:t xml:space="preserve"> to more than a century (chlorofluorocarbons (CFCs), carbon dioxide). See greenhouse gas and residence time.</w:t>
      </w:r>
    </w:p>
    <w:p w:rsidR="008119E4" w:rsidRPr="00C86DF9" w:rsidRDefault="008119E4" w:rsidP="008119E4">
      <w:pPr>
        <w:spacing w:after="0"/>
        <w:jc w:val="both"/>
        <w:rPr>
          <w:rFonts w:ascii="Times New Roman" w:hAnsi="Times New Roman"/>
          <w:sz w:val="16"/>
          <w:szCs w:val="16"/>
        </w:rPr>
      </w:pPr>
    </w:p>
    <w:p w:rsidR="00ED20C0" w:rsidRDefault="00ED20C0" w:rsidP="008119E4">
      <w:pPr>
        <w:spacing w:after="0"/>
        <w:jc w:val="both"/>
        <w:rPr>
          <w:rFonts w:ascii="Times New Roman" w:hAnsi="Times New Roman"/>
          <w:b/>
        </w:rPr>
      </w:pPr>
    </w:p>
    <w:p w:rsidR="00ED20C0" w:rsidRDefault="00ED20C0" w:rsidP="008119E4">
      <w:pPr>
        <w:spacing w:after="0"/>
        <w:jc w:val="both"/>
        <w:rPr>
          <w:rFonts w:ascii="Times New Roman" w:hAnsi="Times New Roman"/>
          <w:b/>
        </w:rPr>
      </w:pPr>
    </w:p>
    <w:p w:rsidR="008119E4" w:rsidRPr="00C86DF9" w:rsidRDefault="008119E4" w:rsidP="008119E4">
      <w:pPr>
        <w:spacing w:after="0"/>
        <w:jc w:val="both"/>
        <w:rPr>
          <w:rFonts w:ascii="Times New Roman" w:hAnsi="Times New Roman"/>
          <w:b/>
        </w:rPr>
      </w:pPr>
      <w:r w:rsidRPr="00C86DF9">
        <w:rPr>
          <w:rFonts w:ascii="Times New Roman" w:hAnsi="Times New Roman"/>
          <w:b/>
        </w:rPr>
        <w:lastRenderedPageBreak/>
        <w:t>Black Carbon</w:t>
      </w:r>
      <w:r w:rsidRPr="00C86DF9">
        <w:rPr>
          <w:rFonts w:ascii="Times New Roman" w:hAnsi="Times New Roman"/>
          <w:b/>
        </w:rPr>
        <w:tab/>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Operationally defined species based on measurement of light absorption and chemical reactivity and/or thermal stability; consists of soot, charcoal, and/or possible light-absorbing refractory organic matter. (Source: Charlson and Heintzenberg, 1995, p. 401.)</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Carbon Sequestration</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The uptake and storage of carbon. Trees and plants, for example, absorb carbon dioxide, release the oxygen and store the carbon. Fossil fuels were at one time biomass and continue to store the carbon until burned. See sinks.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CHAFF</w:t>
      </w:r>
      <w:r w:rsidRPr="00C86DF9">
        <w:rPr>
          <w:rFonts w:ascii="Times New Roman" w:hAnsi="Times New Roman"/>
          <w:b/>
        </w:rPr>
        <w:tab/>
        <w:t>(U.S. Air Force)</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A radar countermeasure in which aircraft or other targets spread a cloud of small, thin pieces of aluminum, metallized glass fibre or plastic, which either appears as a cluster of secondary targets on radar screens or swamps the screen with multiple returns. </w:t>
      </w:r>
      <w:r w:rsidRPr="00C86DF9">
        <w:rPr>
          <w:rFonts w:ascii="Times New Roman" w:hAnsi="Times New Roman"/>
        </w:rPr>
        <w:tab/>
        <w:t>(CHAFF = Aluminum Coated Fiberglass Particulates)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“…Chaff and flares are defensive counter measures used on aircraft to confuse radar and heat seeking missiles. Chaff is used as a decoy for radar seeking missiles and is made of glass silicate fibers with an aluminum coating. The fibers are approximately 60% glass fiber and 40% aluminum by weight. The typical Air Force RR-188 chaff bundle contains about 150 g of chaff or about 5 million fibers. The fibers are 25 microns in diameter and typically 1 to 2 cm in length. In 1997, the Air Force used about 1.8 million bundles worldwide. </w:t>
      </w:r>
      <w:r w:rsidRPr="00C86DF9">
        <w:rPr>
          <w:rFonts w:ascii="Times New Roman" w:hAnsi="Times New Roman"/>
          <w:b/>
        </w:rPr>
        <w:t>The amount of chaff released worldwide by all of the services is approximately 500 tons per year.</w:t>
      </w:r>
      <w:r w:rsidRPr="00C86DF9">
        <w:rPr>
          <w:rFonts w:ascii="Times New Roman" w:hAnsi="Times New Roman"/>
        </w:rPr>
        <w:t xml:space="preserve"> Chaff falls to the earth at a settling velocity of approximately 30 cm per second. Atmospheric residence times range from 10 minutes for the majority of chaff released at 100 m to approximately 10 hours for chaff released at 10,000 feet. Chaff fibers experience little breakup before reaching the ground…”</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Climate</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Climate in a narrow sense is usually defined as the "average weather," or more rigorously, as the statistical description in terms of the mean and variability of relevant quantities over a period of time ranging from months to thousands of years. The classical period is 3 decades, as defined by the World Meteorological Organization (WMO). These quantities are most often surface variables such as temperature, precipitation, and wind. Climate in a wider sense is the state, including a statistical description, of the climate system. See weather.</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Climate Change</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Climate change refers to any significant change in measures of climate (such as temperature, precipitation, or wind) lasting for an extended period (decades or longer). Climate change may result from:</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numPr>
          <w:ilvl w:val="0"/>
          <w:numId w:val="1"/>
        </w:numPr>
        <w:spacing w:after="0"/>
        <w:contextualSpacing/>
        <w:jc w:val="both"/>
        <w:rPr>
          <w:rFonts w:ascii="Times New Roman" w:hAnsi="Times New Roman"/>
        </w:rPr>
      </w:pPr>
      <w:r w:rsidRPr="00C86DF9">
        <w:rPr>
          <w:rFonts w:ascii="Times New Roman" w:hAnsi="Times New Roman"/>
        </w:rPr>
        <w:t>natural factors, such as changes in the sun's intensity or slow changes in the Earth's orbit around the sun;</w:t>
      </w:r>
    </w:p>
    <w:p w:rsidR="008119E4" w:rsidRPr="00C86DF9" w:rsidRDefault="008119E4" w:rsidP="008119E4">
      <w:pPr>
        <w:spacing w:after="0"/>
        <w:ind w:left="720"/>
        <w:contextualSpacing/>
        <w:jc w:val="both"/>
        <w:rPr>
          <w:rFonts w:ascii="Times New Roman" w:hAnsi="Times New Roman"/>
          <w:sz w:val="16"/>
          <w:szCs w:val="16"/>
        </w:rPr>
      </w:pPr>
    </w:p>
    <w:p w:rsidR="008119E4" w:rsidRPr="00C86DF9" w:rsidRDefault="008119E4" w:rsidP="008119E4">
      <w:pPr>
        <w:numPr>
          <w:ilvl w:val="0"/>
          <w:numId w:val="1"/>
        </w:numPr>
        <w:spacing w:after="0"/>
        <w:contextualSpacing/>
        <w:jc w:val="both"/>
        <w:rPr>
          <w:rFonts w:ascii="Times New Roman" w:hAnsi="Times New Roman"/>
        </w:rPr>
      </w:pPr>
      <w:r w:rsidRPr="00C86DF9">
        <w:rPr>
          <w:rFonts w:ascii="Times New Roman" w:hAnsi="Times New Roman"/>
        </w:rPr>
        <w:t>natural processes within the climate system (e.g. changes in ocean circulation);</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numPr>
          <w:ilvl w:val="0"/>
          <w:numId w:val="1"/>
        </w:numPr>
        <w:spacing w:after="0"/>
        <w:contextualSpacing/>
        <w:jc w:val="both"/>
        <w:rPr>
          <w:rFonts w:ascii="Times New Roman" w:hAnsi="Times New Roman"/>
        </w:rPr>
      </w:pPr>
      <w:r w:rsidRPr="00C86DF9">
        <w:rPr>
          <w:rFonts w:ascii="Times New Roman" w:hAnsi="Times New Roman"/>
        </w:rPr>
        <w:t>human activities that change the atmosphere's composition (e.g. through burning fossil fuels) and the land surface (e.g. deforestation, reforestation, urbanization, desertification, etc.)</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 xml:space="preserve">Climate Mitigation </w:t>
      </w:r>
    </w:p>
    <w:p w:rsidR="008119E4" w:rsidRPr="00C86DF9" w:rsidRDefault="008119E4" w:rsidP="008119E4">
      <w:pPr>
        <w:spacing w:after="0"/>
        <w:jc w:val="both"/>
        <w:rPr>
          <w:rFonts w:ascii="Times New Roman" w:hAnsi="Times New Roman"/>
        </w:rPr>
      </w:pPr>
      <w:r w:rsidRPr="00C86DF9">
        <w:rPr>
          <w:rFonts w:ascii="Times New Roman" w:hAnsi="Times New Roman"/>
        </w:rPr>
        <w:t>Reducing emissions of carbon dioxide (CO2), the most prevalent greenhouse gas produced by human activity (according to some scientists), as a risk-management strategy to help reduce or limit the negative effects of climate change according to GAO report – Climate Change – A coordinated Strategy Could Focus Federal Geoengineering Research and Inform Governance Efforts, September, 2010.</w:t>
      </w:r>
    </w:p>
    <w:p w:rsidR="008119E4" w:rsidRPr="00C86DF9" w:rsidRDefault="008119E4" w:rsidP="008119E4">
      <w:pPr>
        <w:spacing w:after="0"/>
        <w:jc w:val="both"/>
        <w:rPr>
          <w:rFonts w:ascii="Times New Roman" w:hAnsi="Times New Roman"/>
          <w:sz w:val="16"/>
          <w:szCs w:val="16"/>
        </w:rPr>
      </w:pPr>
    </w:p>
    <w:p w:rsidR="00ED20C0" w:rsidRDefault="00ED20C0" w:rsidP="008119E4">
      <w:pPr>
        <w:spacing w:after="0"/>
        <w:jc w:val="both"/>
        <w:rPr>
          <w:rFonts w:ascii="Times New Roman" w:hAnsi="Times New Roman"/>
          <w:b/>
        </w:rPr>
      </w:pPr>
    </w:p>
    <w:p w:rsidR="00ED20C0" w:rsidRDefault="00ED20C0" w:rsidP="008119E4">
      <w:pPr>
        <w:spacing w:after="0"/>
        <w:jc w:val="both"/>
        <w:rPr>
          <w:rFonts w:ascii="Times New Roman" w:hAnsi="Times New Roman"/>
          <w:b/>
        </w:rPr>
      </w:pPr>
    </w:p>
    <w:p w:rsidR="00ED20C0" w:rsidRDefault="00ED20C0" w:rsidP="008119E4">
      <w:pPr>
        <w:spacing w:after="0"/>
        <w:jc w:val="both"/>
        <w:rPr>
          <w:rFonts w:ascii="Times New Roman" w:hAnsi="Times New Roman"/>
          <w:b/>
        </w:rPr>
      </w:pPr>
    </w:p>
    <w:p w:rsidR="008119E4" w:rsidRPr="00C86DF9" w:rsidRDefault="008119E4" w:rsidP="008119E4">
      <w:pPr>
        <w:spacing w:after="0"/>
        <w:jc w:val="both"/>
        <w:rPr>
          <w:rFonts w:ascii="Times New Roman" w:hAnsi="Times New Roman"/>
        </w:rPr>
      </w:pPr>
      <w:r w:rsidRPr="00C86DF9">
        <w:rPr>
          <w:rFonts w:ascii="Times New Roman" w:hAnsi="Times New Roman"/>
          <w:b/>
        </w:rPr>
        <w:lastRenderedPageBreak/>
        <w:t>Climate Remediation</w:t>
      </w:r>
      <w:r w:rsidRPr="00C86DF9">
        <w:rPr>
          <w:rFonts w:ascii="Times New Roman" w:hAnsi="Times New Roman"/>
        </w:rPr>
        <w:t xml:space="preserve"> </w:t>
      </w:r>
    </w:p>
    <w:p w:rsidR="008119E4" w:rsidRPr="00C86DF9" w:rsidRDefault="008119E4" w:rsidP="008119E4">
      <w:pPr>
        <w:spacing w:after="0"/>
        <w:jc w:val="both"/>
        <w:rPr>
          <w:rFonts w:ascii="Times New Roman" w:hAnsi="Times New Roman"/>
        </w:rPr>
      </w:pPr>
      <w:r w:rsidRPr="00C86DF9">
        <w:rPr>
          <w:rFonts w:ascii="Times New Roman" w:hAnsi="Times New Roman"/>
        </w:rPr>
        <w:t>Techniques intended to counteract for mask the climate effects of past greenhouse gas emissions to the atmosphere, and does not assume anything about the efficacy, feasibility, or desirability of those schemes according to Bipartisan Policy Center’s Task Force on Climate Remediation Research.</w:t>
      </w:r>
    </w:p>
    <w:p w:rsidR="008119E4" w:rsidRPr="00C86DF9" w:rsidRDefault="008119E4" w:rsidP="008119E4">
      <w:pPr>
        <w:spacing w:after="0"/>
        <w:jc w:val="both"/>
        <w:rPr>
          <w:rFonts w:ascii="Times New Roman" w:hAnsi="Times New Roman"/>
          <w:b/>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Climate System (or Earth System – EPA Definition)</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r w:rsidRPr="00C86DF9">
        <w:rPr>
          <w:rFonts w:ascii="Times New Roman" w:hAnsi="Times New Roman"/>
        </w:rPr>
        <w:t>The five physical components that are responsible for the climate and its variations:</w:t>
      </w:r>
    </w:p>
    <w:p w:rsidR="008119E4" w:rsidRPr="00C86DF9" w:rsidRDefault="008119E4" w:rsidP="008119E4">
      <w:pPr>
        <w:numPr>
          <w:ilvl w:val="0"/>
          <w:numId w:val="2"/>
        </w:numPr>
        <w:spacing w:after="0"/>
        <w:contextualSpacing/>
        <w:jc w:val="both"/>
        <w:rPr>
          <w:rFonts w:ascii="Times New Roman" w:hAnsi="Times New Roman"/>
          <w:b/>
        </w:rPr>
      </w:pPr>
      <w:r w:rsidRPr="00C86DF9">
        <w:rPr>
          <w:rFonts w:ascii="Times New Roman" w:hAnsi="Times New Roman"/>
          <w:b/>
        </w:rPr>
        <w:t xml:space="preserve">atmosphere, </w:t>
      </w:r>
    </w:p>
    <w:p w:rsidR="008119E4" w:rsidRPr="00C86DF9" w:rsidRDefault="008119E4" w:rsidP="008119E4">
      <w:pPr>
        <w:numPr>
          <w:ilvl w:val="0"/>
          <w:numId w:val="2"/>
        </w:numPr>
        <w:spacing w:after="0"/>
        <w:contextualSpacing/>
        <w:jc w:val="both"/>
        <w:rPr>
          <w:rFonts w:ascii="Times New Roman" w:hAnsi="Times New Roman"/>
          <w:b/>
        </w:rPr>
      </w:pPr>
      <w:r w:rsidRPr="00C86DF9">
        <w:rPr>
          <w:rFonts w:ascii="Times New Roman" w:hAnsi="Times New Roman"/>
          <w:b/>
        </w:rPr>
        <w:t xml:space="preserve">hydrosphere, </w:t>
      </w:r>
    </w:p>
    <w:p w:rsidR="008119E4" w:rsidRPr="00C86DF9" w:rsidRDefault="008119E4" w:rsidP="008119E4">
      <w:pPr>
        <w:numPr>
          <w:ilvl w:val="0"/>
          <w:numId w:val="2"/>
        </w:numPr>
        <w:spacing w:after="0"/>
        <w:contextualSpacing/>
        <w:jc w:val="both"/>
        <w:rPr>
          <w:rFonts w:ascii="Times New Roman" w:hAnsi="Times New Roman"/>
          <w:b/>
        </w:rPr>
      </w:pPr>
      <w:r w:rsidRPr="00C86DF9">
        <w:rPr>
          <w:rFonts w:ascii="Times New Roman" w:hAnsi="Times New Roman"/>
          <w:b/>
        </w:rPr>
        <w:t xml:space="preserve">cryosphere, </w:t>
      </w:r>
    </w:p>
    <w:p w:rsidR="008119E4" w:rsidRPr="00C86DF9" w:rsidRDefault="008119E4" w:rsidP="008119E4">
      <w:pPr>
        <w:numPr>
          <w:ilvl w:val="0"/>
          <w:numId w:val="2"/>
        </w:numPr>
        <w:spacing w:after="0"/>
        <w:contextualSpacing/>
        <w:jc w:val="both"/>
        <w:rPr>
          <w:rFonts w:ascii="Times New Roman" w:hAnsi="Times New Roman"/>
          <w:b/>
        </w:rPr>
      </w:pPr>
      <w:r w:rsidRPr="00C86DF9">
        <w:rPr>
          <w:rFonts w:ascii="Times New Roman" w:hAnsi="Times New Roman"/>
          <w:b/>
        </w:rPr>
        <w:t xml:space="preserve">lithosphere, and </w:t>
      </w:r>
    </w:p>
    <w:p w:rsidR="008119E4" w:rsidRPr="00C86DF9" w:rsidRDefault="008119E4" w:rsidP="008119E4">
      <w:pPr>
        <w:numPr>
          <w:ilvl w:val="0"/>
          <w:numId w:val="2"/>
        </w:numPr>
        <w:spacing w:after="0"/>
        <w:contextualSpacing/>
        <w:jc w:val="both"/>
        <w:rPr>
          <w:rFonts w:ascii="Times New Roman" w:hAnsi="Times New Roman"/>
          <w:b/>
        </w:rPr>
      </w:pPr>
      <w:r w:rsidRPr="00C86DF9">
        <w:rPr>
          <w:rFonts w:ascii="Times New Roman" w:hAnsi="Times New Roman"/>
          <w:b/>
        </w:rPr>
        <w:t xml:space="preserve">biosphere) </w:t>
      </w:r>
    </w:p>
    <w:p w:rsidR="008119E4" w:rsidRPr="00C86DF9" w:rsidRDefault="008119E4" w:rsidP="008119E4">
      <w:pPr>
        <w:spacing w:after="0"/>
        <w:jc w:val="both"/>
        <w:rPr>
          <w:rFonts w:ascii="Times New Roman" w:hAnsi="Times New Roman"/>
          <w:b/>
        </w:rPr>
      </w:pPr>
    </w:p>
    <w:p w:rsidR="008119E4" w:rsidRPr="00C86DF9" w:rsidRDefault="008119E4" w:rsidP="008119E4">
      <w:pPr>
        <w:spacing w:after="0"/>
        <w:jc w:val="both"/>
        <w:rPr>
          <w:rFonts w:ascii="Times New Roman" w:hAnsi="Times New Roman"/>
          <w:b/>
        </w:rPr>
      </w:pPr>
    </w:p>
    <w:p w:rsidR="008119E4" w:rsidRPr="00C86DF9" w:rsidRDefault="008119E4" w:rsidP="008119E4">
      <w:pPr>
        <w:spacing w:after="0"/>
        <w:jc w:val="both"/>
        <w:rPr>
          <w:rFonts w:ascii="Times New Roman" w:hAnsi="Times New Roman"/>
          <w:b/>
        </w:rPr>
      </w:pPr>
      <w:r w:rsidRPr="00C86DF9">
        <w:rPr>
          <w:rFonts w:ascii="Times New Roman" w:hAnsi="Times New Roman"/>
          <w:b/>
        </w:rPr>
        <w:t>E</w:t>
      </w:r>
      <w:r w:rsidR="00ED20C0">
        <w:rPr>
          <w:rFonts w:ascii="Times New Roman" w:hAnsi="Times New Roman"/>
          <w:b/>
        </w:rPr>
        <w:t xml:space="preserve">PA Clean Air Act: SUBCHAPTER I </w:t>
      </w:r>
      <w:r w:rsidRPr="00C86DF9">
        <w:rPr>
          <w:rFonts w:ascii="Times New Roman" w:hAnsi="Times New Roman"/>
          <w:b/>
        </w:rPr>
        <w:t xml:space="preserve"> Part C subpart i  § 7470</w:t>
      </w:r>
    </w:p>
    <w:p w:rsidR="008119E4" w:rsidRPr="00C86DF9" w:rsidRDefault="008119E4" w:rsidP="008119E4">
      <w:pPr>
        <w:spacing w:after="0"/>
        <w:jc w:val="both"/>
        <w:rPr>
          <w:rFonts w:ascii="Times New Roman" w:hAnsi="Times New Roman"/>
          <w:b/>
        </w:rPr>
      </w:pPr>
      <w:r w:rsidRPr="00C86DF9">
        <w:rPr>
          <w:rFonts w:ascii="Times New Roman" w:hAnsi="Times New Roman"/>
          <w:b/>
        </w:rPr>
        <w:t>Congressional Declaration of Purpose:</w:t>
      </w:r>
      <w:r w:rsidRPr="00C86DF9">
        <w:rPr>
          <w:rFonts w:ascii="Times New Roman" w:hAnsi="Times New Roman"/>
          <w:b/>
        </w:rPr>
        <w:tab/>
        <w:t xml:space="preserve">The purposes of this part are as follows: </w:t>
      </w:r>
    </w:p>
    <w:p w:rsidR="008119E4" w:rsidRPr="00C86DF9" w:rsidRDefault="008119E4" w:rsidP="008119E4">
      <w:pPr>
        <w:spacing w:after="0"/>
        <w:jc w:val="both"/>
        <w:rPr>
          <w:rFonts w:ascii="Times New Roman" w:hAnsi="Times New Roman"/>
          <w:b/>
          <w:sz w:val="16"/>
          <w:szCs w:val="16"/>
        </w:rPr>
      </w:pPr>
    </w:p>
    <w:p w:rsidR="008119E4" w:rsidRPr="00C86DF9" w:rsidRDefault="008119E4" w:rsidP="008119E4">
      <w:pPr>
        <w:numPr>
          <w:ilvl w:val="0"/>
          <w:numId w:val="3"/>
        </w:numPr>
        <w:spacing w:after="0"/>
        <w:contextualSpacing/>
        <w:jc w:val="both"/>
        <w:rPr>
          <w:rFonts w:ascii="Times New Roman" w:hAnsi="Times New Roman"/>
        </w:rPr>
      </w:pPr>
      <w:r w:rsidRPr="00C86DF9">
        <w:rPr>
          <w:rFonts w:ascii="Times New Roman" w:hAnsi="Times New Roman"/>
        </w:rPr>
        <w:t xml:space="preserve">to protect public health and welfare from any actual or potential adverse effect which in the Administrator’s judgment may reasonably be anticipated </w:t>
      </w:r>
    </w:p>
    <w:p w:rsidR="008119E4" w:rsidRPr="00C86DF9" w:rsidRDefault="008119E4" w:rsidP="008119E4">
      <w:pPr>
        <w:spacing w:after="0"/>
        <w:ind w:left="720"/>
        <w:contextualSpacing/>
        <w:jc w:val="both"/>
        <w:rPr>
          <w:rFonts w:ascii="Times New Roman" w:hAnsi="Times New Roman"/>
          <w:sz w:val="16"/>
          <w:szCs w:val="16"/>
        </w:rPr>
      </w:pPr>
    </w:p>
    <w:p w:rsidR="008119E4" w:rsidRPr="00C86DF9" w:rsidRDefault="008119E4" w:rsidP="008119E4">
      <w:pPr>
        <w:spacing w:after="0"/>
        <w:ind w:left="1440"/>
        <w:jc w:val="both"/>
        <w:rPr>
          <w:rFonts w:ascii="Times New Roman" w:hAnsi="Times New Roman"/>
        </w:rPr>
      </w:pPr>
      <w:r w:rsidRPr="00C86DF9">
        <w:rPr>
          <w:rFonts w:ascii="Times New Roman" w:hAnsi="Times New Roman"/>
        </w:rPr>
        <w:t xml:space="preserve">A) to occur from air pollution or from exposures to pollutants in other media, which pollutants originate as emissions to the ambient air) </w:t>
      </w:r>
    </w:p>
    <w:p w:rsidR="008119E4" w:rsidRPr="00C86DF9" w:rsidRDefault="008119E4" w:rsidP="008119E4">
      <w:pPr>
        <w:spacing w:after="0"/>
        <w:ind w:left="1440"/>
        <w:jc w:val="both"/>
        <w:rPr>
          <w:rFonts w:ascii="Times New Roman" w:hAnsi="Times New Roman"/>
        </w:rPr>
      </w:pPr>
      <w:r w:rsidRPr="00C86DF9">
        <w:rPr>
          <w:rFonts w:ascii="Times New Roman" w:hAnsi="Times New Roman"/>
        </w:rPr>
        <w:t xml:space="preserve">B) notwithstanding attainment and maintenance of all national ambient air quality standards; </w:t>
      </w:r>
    </w:p>
    <w:p w:rsidR="008119E4" w:rsidRPr="00C86DF9" w:rsidRDefault="008119E4" w:rsidP="008119E4">
      <w:pPr>
        <w:spacing w:after="0"/>
        <w:ind w:left="1440"/>
        <w:jc w:val="both"/>
        <w:rPr>
          <w:rFonts w:ascii="Times New Roman" w:hAnsi="Times New Roman"/>
          <w:sz w:val="16"/>
          <w:szCs w:val="16"/>
        </w:rPr>
      </w:pPr>
    </w:p>
    <w:p w:rsidR="008119E4" w:rsidRPr="00C86DF9" w:rsidRDefault="008119E4" w:rsidP="008119E4">
      <w:pPr>
        <w:spacing w:after="0"/>
        <w:ind w:left="720"/>
        <w:jc w:val="both"/>
        <w:rPr>
          <w:rFonts w:ascii="Times New Roman" w:hAnsi="Times New Roman"/>
        </w:rPr>
      </w:pPr>
      <w:r w:rsidRPr="00C86DF9">
        <w:rPr>
          <w:rFonts w:ascii="Times New Roman" w:hAnsi="Times New Roman"/>
        </w:rPr>
        <w:t xml:space="preserve">(2) to preserve, protect, and enhance the air quality in national parks, national wilderness areas, national monuments, national seashores, and other areas of special national or regional natural, recreational, scenic, or historic value; </w:t>
      </w:r>
    </w:p>
    <w:p w:rsidR="008119E4" w:rsidRPr="00C86DF9" w:rsidRDefault="008119E4" w:rsidP="008119E4">
      <w:pPr>
        <w:spacing w:after="0"/>
        <w:ind w:left="720"/>
        <w:jc w:val="both"/>
        <w:rPr>
          <w:rFonts w:ascii="Times New Roman" w:hAnsi="Times New Roman"/>
          <w:sz w:val="16"/>
          <w:szCs w:val="16"/>
        </w:rPr>
      </w:pPr>
    </w:p>
    <w:p w:rsidR="008119E4" w:rsidRPr="00C86DF9" w:rsidRDefault="008119E4" w:rsidP="008119E4">
      <w:pPr>
        <w:spacing w:after="0"/>
        <w:ind w:left="720"/>
        <w:jc w:val="both"/>
        <w:rPr>
          <w:rFonts w:ascii="Times New Roman" w:hAnsi="Times New Roman"/>
        </w:rPr>
      </w:pPr>
      <w:r w:rsidRPr="00C86DF9">
        <w:rPr>
          <w:rFonts w:ascii="Times New Roman" w:hAnsi="Times New Roman"/>
        </w:rPr>
        <w:t xml:space="preserve">(3) to insure that economic growth will occur in a manner consistent with the preservation of existing clean air resources; </w:t>
      </w:r>
    </w:p>
    <w:p w:rsidR="008119E4" w:rsidRPr="00C86DF9" w:rsidRDefault="008119E4" w:rsidP="008119E4">
      <w:pPr>
        <w:spacing w:after="0"/>
        <w:ind w:firstLine="720"/>
        <w:jc w:val="both"/>
        <w:rPr>
          <w:rFonts w:ascii="Times New Roman" w:hAnsi="Times New Roman"/>
          <w:sz w:val="16"/>
          <w:szCs w:val="16"/>
        </w:rPr>
      </w:pPr>
    </w:p>
    <w:p w:rsidR="008119E4" w:rsidRPr="00C86DF9" w:rsidRDefault="008119E4" w:rsidP="008119E4">
      <w:pPr>
        <w:spacing w:after="0"/>
        <w:ind w:left="720"/>
        <w:jc w:val="both"/>
        <w:rPr>
          <w:rFonts w:ascii="Times New Roman" w:hAnsi="Times New Roman"/>
        </w:rPr>
      </w:pPr>
      <w:r w:rsidRPr="00C86DF9">
        <w:rPr>
          <w:rFonts w:ascii="Times New Roman" w:hAnsi="Times New Roman"/>
        </w:rPr>
        <w:t xml:space="preserve">(4) to assure that emissions from any source in any State will not interfere with any portion of the applicable implementation plan to prevent significant deterioration of air quality for any other State; and </w:t>
      </w:r>
    </w:p>
    <w:p w:rsidR="008119E4" w:rsidRPr="00C86DF9" w:rsidRDefault="008119E4" w:rsidP="008119E4">
      <w:pPr>
        <w:spacing w:after="0"/>
        <w:ind w:left="720"/>
        <w:jc w:val="both"/>
        <w:rPr>
          <w:rFonts w:ascii="Times New Roman" w:hAnsi="Times New Roman"/>
          <w:sz w:val="16"/>
          <w:szCs w:val="16"/>
        </w:rPr>
      </w:pPr>
    </w:p>
    <w:p w:rsidR="008119E4" w:rsidRPr="00C86DF9" w:rsidRDefault="008119E4" w:rsidP="008119E4">
      <w:pPr>
        <w:spacing w:after="0"/>
        <w:ind w:left="720"/>
        <w:jc w:val="both"/>
        <w:rPr>
          <w:rFonts w:ascii="Times New Roman" w:hAnsi="Times New Roman"/>
        </w:rPr>
      </w:pPr>
      <w:r w:rsidRPr="00C86DF9">
        <w:rPr>
          <w:rFonts w:ascii="Times New Roman" w:hAnsi="Times New Roman"/>
        </w:rPr>
        <w:t>(5) to assure that any decision to permit increased air pollution in any area to which this section applies is made only after careful evaluation of all the consequences of such a decision and after adequate procedural opportunities for informed public participation in the decision making process.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Emissions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The release of a substance (usually a gas when referring to the subject of climate change) into the atmosphere.</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b/>
        </w:rPr>
        <w:t>Geoengineering</w:t>
      </w:r>
      <w:r w:rsidRPr="00C86DF9">
        <w:rPr>
          <w:rFonts w:ascii="Times New Roman" w:hAnsi="Times New Roman"/>
        </w:rPr>
        <w:t xml:space="preserve"> - (</w:t>
      </w:r>
      <w:r w:rsidRPr="00C86DF9">
        <w:rPr>
          <w:rFonts w:ascii="Times New Roman" w:hAnsi="Times New Roman"/>
          <w:u w:val="single"/>
        </w:rPr>
        <w:t>also referred to as climate engineering, climate remediation and climate intervention</w:t>
      </w:r>
      <w:r w:rsidRPr="00C86DF9">
        <w:rPr>
          <w:rFonts w:ascii="Times New Roman" w:hAnsi="Times New Roman"/>
        </w:rPr>
        <w:t xml:space="preserve">) Deliberate large-scale interventions in the earth’s climate system to diminish climate change or its impacts according to </w:t>
      </w:r>
      <w:r w:rsidR="00ED20C0">
        <w:rPr>
          <w:rFonts w:ascii="Times New Roman" w:hAnsi="Times New Roman"/>
        </w:rPr>
        <w:t xml:space="preserve">the General Accounting Office (“GAO”) </w:t>
      </w:r>
      <w:r w:rsidRPr="00C86DF9">
        <w:rPr>
          <w:rFonts w:ascii="Times New Roman" w:hAnsi="Times New Roman"/>
        </w:rPr>
        <w:t>GAO Report – Climate Change – A Coordinated Strategy could Focus Federal Geoengineering Research and Inform Governance Efforts, September, 201</w:t>
      </w:r>
      <w:r w:rsidR="00ED20C0">
        <w:rPr>
          <w:rFonts w:ascii="Times New Roman" w:hAnsi="Times New Roman"/>
        </w:rPr>
        <w:t>0 GAO 10-903</w:t>
      </w:r>
      <w:r w:rsidRPr="00C86DF9">
        <w:rPr>
          <w:rFonts w:ascii="Times New Roman" w:hAnsi="Times New Roman"/>
        </w:rPr>
        <w:t>.</w:t>
      </w:r>
    </w:p>
    <w:p w:rsidR="008119E4" w:rsidRPr="00C86DF9" w:rsidRDefault="008119E4" w:rsidP="008119E4">
      <w:pPr>
        <w:spacing w:after="0"/>
        <w:jc w:val="both"/>
        <w:rPr>
          <w:rFonts w:ascii="Times New Roman" w:hAnsi="Times New Roman"/>
          <w:b/>
        </w:rPr>
      </w:pPr>
    </w:p>
    <w:p w:rsidR="00ED20C0" w:rsidRDefault="00ED20C0" w:rsidP="008119E4">
      <w:pPr>
        <w:spacing w:after="0"/>
        <w:jc w:val="both"/>
        <w:rPr>
          <w:rFonts w:ascii="Times New Roman" w:hAnsi="Times New Roman"/>
          <w:b/>
        </w:rPr>
      </w:pPr>
    </w:p>
    <w:p w:rsidR="00ED20C0" w:rsidRDefault="00ED20C0" w:rsidP="008119E4">
      <w:pPr>
        <w:spacing w:after="0"/>
        <w:jc w:val="both"/>
        <w:rPr>
          <w:rFonts w:ascii="Times New Roman" w:hAnsi="Times New Roman"/>
          <w:b/>
        </w:rPr>
      </w:pPr>
    </w:p>
    <w:p w:rsidR="00ED20C0" w:rsidRDefault="00ED20C0" w:rsidP="008119E4">
      <w:pPr>
        <w:spacing w:after="0"/>
        <w:jc w:val="both"/>
        <w:rPr>
          <w:rFonts w:ascii="Times New Roman" w:hAnsi="Times New Roman"/>
          <w:b/>
        </w:rPr>
      </w:pPr>
    </w:p>
    <w:p w:rsidR="008119E4" w:rsidRPr="00C86DF9" w:rsidRDefault="008119E4" w:rsidP="008119E4">
      <w:pPr>
        <w:spacing w:after="0"/>
        <w:jc w:val="both"/>
        <w:rPr>
          <w:rFonts w:ascii="Times New Roman" w:hAnsi="Times New Roman"/>
          <w:b/>
        </w:rPr>
      </w:pPr>
      <w:r w:rsidRPr="00C86DF9">
        <w:rPr>
          <w:rFonts w:ascii="Times New Roman" w:hAnsi="Times New Roman"/>
          <w:b/>
        </w:rPr>
        <w:lastRenderedPageBreak/>
        <w:t>A FEW TYPES OF “Risky” GEOENGINEERING (Climate Remediation) SCHEMES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line="240" w:lineRule="auto"/>
        <w:ind w:firstLine="720"/>
        <w:jc w:val="both"/>
        <w:rPr>
          <w:rFonts w:ascii="Times New Roman" w:hAnsi="Times New Roman"/>
        </w:rPr>
      </w:pPr>
      <w:r w:rsidRPr="00C86DF9">
        <w:rPr>
          <w:rFonts w:ascii="Times New Roman" w:hAnsi="Times New Roman"/>
        </w:rPr>
        <w:t>*Solar Radiation Management</w:t>
      </w:r>
    </w:p>
    <w:p w:rsidR="008119E4" w:rsidRPr="00C86DF9" w:rsidRDefault="008119E4" w:rsidP="008119E4">
      <w:pPr>
        <w:spacing w:after="0" w:line="240" w:lineRule="auto"/>
        <w:jc w:val="both"/>
        <w:rPr>
          <w:rFonts w:ascii="Times New Roman" w:hAnsi="Times New Roman"/>
          <w:sz w:val="16"/>
          <w:szCs w:val="16"/>
        </w:rPr>
      </w:pPr>
    </w:p>
    <w:p w:rsidR="008119E4" w:rsidRPr="00C86DF9" w:rsidRDefault="008119E4" w:rsidP="008119E4">
      <w:pPr>
        <w:spacing w:after="0" w:line="240" w:lineRule="auto"/>
        <w:ind w:firstLine="720"/>
        <w:jc w:val="both"/>
        <w:rPr>
          <w:rFonts w:ascii="Times New Roman" w:hAnsi="Times New Roman"/>
        </w:rPr>
      </w:pPr>
      <w:r w:rsidRPr="00C86DF9">
        <w:rPr>
          <w:rFonts w:ascii="Times New Roman" w:hAnsi="Times New Roman"/>
        </w:rPr>
        <w:t>*Carbon Capture &amp; Sequestration</w:t>
      </w:r>
    </w:p>
    <w:p w:rsidR="008119E4" w:rsidRPr="00C86DF9" w:rsidRDefault="008119E4" w:rsidP="008119E4">
      <w:pPr>
        <w:spacing w:after="0" w:line="240" w:lineRule="auto"/>
        <w:jc w:val="both"/>
        <w:rPr>
          <w:rFonts w:ascii="Times New Roman" w:hAnsi="Times New Roman"/>
          <w:sz w:val="16"/>
          <w:szCs w:val="16"/>
        </w:rPr>
      </w:pPr>
    </w:p>
    <w:p w:rsidR="008119E4" w:rsidRPr="00C86DF9" w:rsidRDefault="008119E4" w:rsidP="008119E4">
      <w:pPr>
        <w:spacing w:after="0" w:line="240" w:lineRule="auto"/>
        <w:ind w:firstLine="720"/>
        <w:jc w:val="both"/>
        <w:rPr>
          <w:rFonts w:ascii="Times New Roman" w:hAnsi="Times New Roman"/>
        </w:rPr>
      </w:pPr>
      <w:r w:rsidRPr="00C86DF9">
        <w:rPr>
          <w:rFonts w:ascii="Times New Roman" w:hAnsi="Times New Roman"/>
        </w:rPr>
        <w:t>*Sunscreens / Solar Umbrellas / Sunshades</w:t>
      </w:r>
    </w:p>
    <w:p w:rsidR="008119E4" w:rsidRPr="00C86DF9" w:rsidRDefault="008119E4" w:rsidP="008119E4">
      <w:pPr>
        <w:spacing w:after="0" w:line="240" w:lineRule="auto"/>
        <w:jc w:val="both"/>
        <w:rPr>
          <w:rFonts w:ascii="Times New Roman" w:hAnsi="Times New Roman"/>
          <w:sz w:val="16"/>
          <w:szCs w:val="16"/>
        </w:rPr>
      </w:pPr>
    </w:p>
    <w:p w:rsidR="008119E4" w:rsidRPr="00C86DF9" w:rsidRDefault="008119E4" w:rsidP="008119E4">
      <w:pPr>
        <w:spacing w:after="0" w:line="240" w:lineRule="auto"/>
        <w:ind w:firstLine="720"/>
        <w:jc w:val="both"/>
        <w:rPr>
          <w:rFonts w:ascii="Times New Roman" w:hAnsi="Times New Roman"/>
        </w:rPr>
      </w:pPr>
      <w:r w:rsidRPr="00C86DF9">
        <w:rPr>
          <w:rFonts w:ascii="Times New Roman" w:hAnsi="Times New Roman"/>
        </w:rPr>
        <w:t>*Space Mirrors / Solar Sails / Self-Lofting CHAFF Balloons</w:t>
      </w:r>
    </w:p>
    <w:p w:rsidR="008119E4" w:rsidRPr="00C86DF9" w:rsidRDefault="008119E4" w:rsidP="008119E4">
      <w:pPr>
        <w:spacing w:after="0" w:line="240" w:lineRule="auto"/>
        <w:jc w:val="both"/>
        <w:rPr>
          <w:rFonts w:ascii="Times New Roman" w:hAnsi="Times New Roman"/>
          <w:sz w:val="16"/>
          <w:szCs w:val="16"/>
        </w:rPr>
      </w:pPr>
    </w:p>
    <w:p w:rsidR="008119E4" w:rsidRPr="00C86DF9" w:rsidRDefault="008119E4" w:rsidP="008119E4">
      <w:pPr>
        <w:spacing w:after="0" w:line="240" w:lineRule="auto"/>
        <w:ind w:firstLine="720"/>
        <w:jc w:val="both"/>
        <w:rPr>
          <w:rFonts w:ascii="Times New Roman" w:hAnsi="Times New Roman"/>
        </w:rPr>
      </w:pPr>
      <w:r w:rsidRPr="00C86DF9">
        <w:rPr>
          <w:rFonts w:ascii="Times New Roman" w:hAnsi="Times New Roman"/>
        </w:rPr>
        <w:t>*Cloud Whitening Experiments (Using Salt)</w:t>
      </w:r>
    </w:p>
    <w:p w:rsidR="008119E4" w:rsidRPr="00C86DF9" w:rsidRDefault="008119E4" w:rsidP="008119E4">
      <w:pPr>
        <w:spacing w:after="0" w:line="240" w:lineRule="auto"/>
        <w:jc w:val="both"/>
        <w:rPr>
          <w:rFonts w:ascii="Times New Roman" w:hAnsi="Times New Roman"/>
          <w:sz w:val="16"/>
          <w:szCs w:val="16"/>
        </w:rPr>
      </w:pPr>
    </w:p>
    <w:p w:rsidR="008119E4" w:rsidRPr="00C86DF9" w:rsidRDefault="008119E4" w:rsidP="008119E4">
      <w:pPr>
        <w:spacing w:after="0" w:line="240" w:lineRule="auto"/>
        <w:ind w:firstLine="720"/>
        <w:jc w:val="both"/>
        <w:rPr>
          <w:rFonts w:ascii="Times New Roman" w:hAnsi="Times New Roman"/>
        </w:rPr>
      </w:pPr>
      <w:r w:rsidRPr="00C86DF9">
        <w:rPr>
          <w:rFonts w:ascii="Times New Roman" w:hAnsi="Times New Roman"/>
        </w:rPr>
        <w:t>*Ocean Iron or Lime Fertilization</w:t>
      </w:r>
    </w:p>
    <w:p w:rsidR="008119E4" w:rsidRPr="00C86DF9" w:rsidRDefault="008119E4" w:rsidP="008119E4">
      <w:pPr>
        <w:spacing w:after="0" w:line="240" w:lineRule="auto"/>
        <w:jc w:val="both"/>
        <w:rPr>
          <w:rFonts w:ascii="Times New Roman" w:hAnsi="Times New Roman"/>
          <w:sz w:val="16"/>
          <w:szCs w:val="16"/>
        </w:rPr>
      </w:pPr>
    </w:p>
    <w:p w:rsidR="008119E4" w:rsidRPr="00C86DF9" w:rsidRDefault="008119E4" w:rsidP="008119E4">
      <w:pPr>
        <w:spacing w:after="0" w:line="240" w:lineRule="auto"/>
        <w:ind w:firstLine="720"/>
        <w:jc w:val="both"/>
        <w:rPr>
          <w:rFonts w:ascii="Times New Roman" w:hAnsi="Times New Roman"/>
        </w:rPr>
      </w:pPr>
      <w:r w:rsidRPr="00C86DF9">
        <w:rPr>
          <w:rFonts w:ascii="Times New Roman" w:hAnsi="Times New Roman"/>
        </w:rPr>
        <w:t>*Weather Modification &amp; Mitigation</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ind w:firstLine="720"/>
        <w:jc w:val="both"/>
        <w:rPr>
          <w:rFonts w:ascii="Times New Roman" w:hAnsi="Times New Roman"/>
        </w:rPr>
      </w:pPr>
      <w:r w:rsidRPr="00C86DF9">
        <w:rPr>
          <w:rFonts w:ascii="Times New Roman" w:hAnsi="Times New Roman"/>
        </w:rPr>
        <w:t>*Using Aircraft or Rockets to Produce:</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ind w:left="720" w:firstLine="720"/>
        <w:jc w:val="both"/>
        <w:rPr>
          <w:rFonts w:ascii="Times New Roman" w:hAnsi="Times New Roman"/>
        </w:rPr>
      </w:pPr>
      <w:r w:rsidRPr="00C86DF9">
        <w:rPr>
          <w:rFonts w:ascii="Times New Roman" w:hAnsi="Times New Roman"/>
        </w:rPr>
        <w:t>1)</w:t>
      </w:r>
      <w:r w:rsidRPr="00C86DF9">
        <w:rPr>
          <w:rFonts w:ascii="Times New Roman" w:hAnsi="Times New Roman"/>
        </w:rPr>
        <w:tab/>
        <w:t>Man-Made Clouds and haze (also particulates causing Global Dimming)</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ind w:left="2160" w:hanging="720"/>
        <w:jc w:val="both"/>
        <w:rPr>
          <w:rFonts w:ascii="Times New Roman" w:hAnsi="Times New Roman"/>
        </w:rPr>
      </w:pPr>
      <w:r w:rsidRPr="00C86DF9">
        <w:rPr>
          <w:rFonts w:ascii="Times New Roman" w:hAnsi="Times New Roman"/>
        </w:rPr>
        <w:t>2)</w:t>
      </w:r>
      <w:r w:rsidRPr="00C86DF9">
        <w:rPr>
          <w:rFonts w:ascii="Times New Roman" w:hAnsi="Times New Roman"/>
        </w:rPr>
        <w:tab/>
        <w:t>Increase Water Vapor in the atmosphere via Jets or Rockets - Part of Geoengineering Schemes necessary to deliver sulfur, alumina, or other compounds into the atmosphere.</w:t>
      </w:r>
    </w:p>
    <w:p w:rsidR="008119E4" w:rsidRPr="00C86DF9" w:rsidRDefault="008119E4" w:rsidP="008119E4">
      <w:pPr>
        <w:spacing w:after="0"/>
        <w:ind w:left="1440" w:hanging="720"/>
        <w:jc w:val="both"/>
        <w:rPr>
          <w:rFonts w:ascii="Times New Roman" w:hAnsi="Times New Roman"/>
          <w:sz w:val="16"/>
          <w:szCs w:val="16"/>
        </w:rPr>
      </w:pPr>
    </w:p>
    <w:p w:rsidR="008119E4" w:rsidRPr="00C86DF9" w:rsidRDefault="008119E4" w:rsidP="008119E4">
      <w:pPr>
        <w:spacing w:after="0"/>
        <w:ind w:left="2160" w:hanging="720"/>
        <w:jc w:val="both"/>
        <w:rPr>
          <w:rFonts w:ascii="Times New Roman" w:hAnsi="Times New Roman"/>
        </w:rPr>
      </w:pPr>
      <w:r w:rsidRPr="00C86DF9">
        <w:rPr>
          <w:rFonts w:ascii="Times New Roman" w:hAnsi="Times New Roman"/>
        </w:rPr>
        <w:t>3)</w:t>
      </w:r>
      <w:r w:rsidRPr="00C86DF9">
        <w:rPr>
          <w:rFonts w:ascii="Times New Roman" w:hAnsi="Times New Roman"/>
        </w:rPr>
        <w:tab/>
        <w:t>Aviation and rockets are responsible for exacerbating global warming, changing the climate and negatively impacting natural resources.</w:t>
      </w:r>
    </w:p>
    <w:p w:rsidR="008119E4" w:rsidRPr="00C86DF9" w:rsidRDefault="008119E4" w:rsidP="008119E4">
      <w:pPr>
        <w:spacing w:after="0"/>
        <w:ind w:left="720"/>
        <w:contextualSpacing/>
        <w:jc w:val="both"/>
        <w:rPr>
          <w:rFonts w:ascii="Times New Roman" w:hAnsi="Times New Roman"/>
          <w:sz w:val="16"/>
          <w:szCs w:val="16"/>
        </w:rPr>
      </w:pPr>
    </w:p>
    <w:p w:rsidR="008119E4" w:rsidRPr="00C86DF9" w:rsidRDefault="008119E4" w:rsidP="008119E4">
      <w:pPr>
        <w:spacing w:after="0"/>
        <w:ind w:left="1440"/>
        <w:jc w:val="both"/>
        <w:rPr>
          <w:rFonts w:ascii="Times New Roman" w:hAnsi="Times New Roman"/>
        </w:rPr>
      </w:pPr>
      <w:r w:rsidRPr="00C86DF9">
        <w:rPr>
          <w:rFonts w:ascii="Times New Roman" w:hAnsi="Times New Roman"/>
        </w:rPr>
        <w:t>4)</w:t>
      </w:r>
      <w:r w:rsidRPr="00C86DF9">
        <w:rPr>
          <w:rFonts w:ascii="Times New Roman" w:hAnsi="Times New Roman"/>
        </w:rPr>
        <w:tab/>
        <w:t>Other Schemes – All Risky and May Have Unintended Consequences</w:t>
      </w:r>
    </w:p>
    <w:p w:rsidR="008119E4" w:rsidRPr="00C86DF9" w:rsidRDefault="008119E4" w:rsidP="008119E4">
      <w:pPr>
        <w:spacing w:after="0"/>
        <w:ind w:left="720"/>
        <w:contextualSpacing/>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p>
    <w:p w:rsidR="008119E4" w:rsidRPr="00C86DF9" w:rsidRDefault="008119E4" w:rsidP="008119E4">
      <w:pPr>
        <w:spacing w:after="0"/>
        <w:jc w:val="both"/>
        <w:rPr>
          <w:rFonts w:ascii="Times New Roman" w:hAnsi="Times New Roman"/>
          <w:b/>
        </w:rPr>
      </w:pPr>
      <w:r w:rsidRPr="00C86DF9">
        <w:rPr>
          <w:rFonts w:ascii="Times New Roman" w:hAnsi="Times New Roman"/>
          <w:b/>
        </w:rPr>
        <w:t>Global Change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A broad term that refers to changes in the global environment, including climate change, ozone depletion, and land use change.</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Global Warming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Global warming is an average increase in the temperature of the atmosphere near the Earth's surface and in the troposphere, which can contribute to changes in global climate patterns. Global warming can occur from a variety of causes, both natural and human induced. In common usage, "global warming" often refers to the warming that can occur as a result of increased emissions of greenhouse gases from human activities. See climate change, greenhouse effect, enhanced greenhouse effect, radiative forcing, troposphere.</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 xml:space="preserve">Honey Bees (Nature 2007)   </w:t>
      </w:r>
      <w:hyperlink r:id="rId14" w:history="1">
        <w:r w:rsidRPr="00C86DF9">
          <w:rPr>
            <w:rStyle w:val="Hyperlink"/>
            <w:rFonts w:ascii="Times New Roman" w:hAnsi="Times New Roman"/>
            <w:b/>
            <w:color w:val="0000FF"/>
          </w:rPr>
          <w:t>http://www.nature.ca/notebooks/english/bees.htm</w:t>
        </w:r>
      </w:hyperlink>
    </w:p>
    <w:p w:rsidR="008119E4" w:rsidRPr="00C86DF9" w:rsidRDefault="008119E4" w:rsidP="008119E4">
      <w:pPr>
        <w:spacing w:after="0"/>
        <w:jc w:val="both"/>
        <w:rPr>
          <w:rFonts w:ascii="Times New Roman" w:hAnsi="Times New Roman"/>
        </w:rPr>
      </w:pPr>
      <w:r w:rsidRPr="00C86DF9">
        <w:rPr>
          <w:rFonts w:ascii="Times New Roman" w:hAnsi="Times New Roman"/>
        </w:rPr>
        <w:t>“Bees belong to the third largest insect order which also includes wasps and ants. Together, these creatures pollinate crops, turn over the soil more effectively than earthworms, and, in the case of the bee, furnish food in the form of honey. Even more importantly, some members of this order prey on other insects -- the single most important factor in keeping the Earth's insect population in check.</w:t>
      </w:r>
      <w:r w:rsidR="00ED20C0">
        <w:rPr>
          <w:rFonts w:ascii="Times New Roman" w:hAnsi="Times New Roman"/>
        </w:rPr>
        <w:t>”</w:t>
      </w:r>
    </w:p>
    <w:p w:rsidR="008119E4" w:rsidRPr="00C86DF9" w:rsidRDefault="008119E4" w:rsidP="008119E4">
      <w:pPr>
        <w:spacing w:after="0"/>
        <w:jc w:val="both"/>
        <w:rPr>
          <w:rFonts w:ascii="Times New Roman" w:hAnsi="Times New Roman"/>
          <w:sz w:val="16"/>
          <w:szCs w:val="16"/>
        </w:rPr>
      </w:pPr>
      <w:r w:rsidRPr="00C86DF9">
        <w:rPr>
          <w:rFonts w:ascii="Times New Roman" w:hAnsi="Times New Roman"/>
        </w:rPr>
        <w:t xml:space="preserve">  </w:t>
      </w:r>
    </w:p>
    <w:p w:rsidR="008119E4" w:rsidRPr="00C86DF9" w:rsidRDefault="008119E4" w:rsidP="008119E4">
      <w:pPr>
        <w:spacing w:after="0"/>
        <w:ind w:firstLine="720"/>
        <w:jc w:val="both"/>
        <w:rPr>
          <w:rFonts w:ascii="Times New Roman" w:hAnsi="Times New Roman"/>
          <w:u w:val="single"/>
        </w:rPr>
      </w:pPr>
      <w:r w:rsidRPr="00C86DF9">
        <w:rPr>
          <w:rFonts w:ascii="Times New Roman" w:hAnsi="Times New Roman"/>
        </w:rPr>
        <w:t xml:space="preserve">The bee's eyes, like those of other insects, differ greatly from human eyes. They consist of a pair of compound eyes made up of numerous six-sided facets (28,000 in some dragonflies, 4,000 in house flies) plus three simple eyes. Despite this, their vision is believed to be sharp only for a distance of about 1 m. Bees, however, </w:t>
      </w:r>
      <w:r w:rsidRPr="00C86DF9">
        <w:rPr>
          <w:rFonts w:ascii="Times New Roman" w:hAnsi="Times New Roman"/>
          <w:u w:val="single"/>
        </w:rPr>
        <w:t xml:space="preserve">are capable of seeing </w:t>
      </w:r>
      <w:r w:rsidRPr="00C86DF9">
        <w:rPr>
          <w:rFonts w:ascii="Times New Roman" w:hAnsi="Times New Roman"/>
          <w:b/>
          <w:u w:val="single"/>
        </w:rPr>
        <w:t>ultraviolet light</w:t>
      </w:r>
      <w:r w:rsidRPr="00C86DF9">
        <w:rPr>
          <w:rFonts w:ascii="Times New Roman" w:hAnsi="Times New Roman"/>
          <w:u w:val="single"/>
        </w:rPr>
        <w:t>, which is invisible to humans.</w:t>
      </w:r>
      <w:r w:rsidRPr="00C86DF9">
        <w:rPr>
          <w:rFonts w:ascii="Times New Roman" w:hAnsi="Times New Roman"/>
        </w:rPr>
        <w:t xml:space="preserve"> </w:t>
      </w:r>
      <w:r w:rsidRPr="00C86DF9">
        <w:rPr>
          <w:rFonts w:ascii="Times New Roman" w:hAnsi="Times New Roman"/>
          <w:u w:val="single"/>
        </w:rPr>
        <w:t xml:space="preserve">The bee is capable of navigating, even on a cloudy day, by </w:t>
      </w:r>
      <w:r w:rsidRPr="00C86DF9">
        <w:rPr>
          <w:rFonts w:ascii="Times New Roman" w:hAnsi="Times New Roman"/>
          <w:b/>
          <w:u w:val="single"/>
        </w:rPr>
        <w:t>cloud-penetrating ultraviolet light</w:t>
      </w:r>
      <w:r w:rsidRPr="00C86DF9">
        <w:rPr>
          <w:rFonts w:ascii="Times New Roman" w:hAnsi="Times New Roman"/>
          <w:u w:val="single"/>
        </w:rPr>
        <w:t xml:space="preserve">. Honey bees also use the sun as a reference point to communicate to other bees the angle of flight to be followed to arrive at newly discovered nectar-bearing flowers.”     Could Honey &amp; Bumble Bee decline be traced to </w:t>
      </w:r>
      <w:r w:rsidRPr="00C86DF9">
        <w:rPr>
          <w:rFonts w:ascii="Times New Roman" w:hAnsi="Times New Roman"/>
          <w:b/>
          <w:u w:val="single"/>
        </w:rPr>
        <w:t>Ultraviolet Radiation</w:t>
      </w:r>
      <w:r w:rsidRPr="00C86DF9">
        <w:rPr>
          <w:rFonts w:ascii="Times New Roman" w:hAnsi="Times New Roman"/>
          <w:u w:val="single"/>
        </w:rPr>
        <w:t xml:space="preserve"> increases and changes?</w:t>
      </w:r>
    </w:p>
    <w:p w:rsidR="008119E4" w:rsidRPr="00C86DF9" w:rsidRDefault="008119E4" w:rsidP="008119E4">
      <w:pPr>
        <w:spacing w:after="0"/>
        <w:ind w:firstLine="720"/>
        <w:jc w:val="both"/>
        <w:rPr>
          <w:rFonts w:ascii="Times New Roman" w:hAnsi="Times New Roman"/>
          <w:u w:val="single"/>
        </w:rPr>
      </w:pPr>
    </w:p>
    <w:p w:rsidR="008119E4" w:rsidRPr="00C86DF9" w:rsidRDefault="008119E4" w:rsidP="008119E4">
      <w:pPr>
        <w:spacing w:after="0"/>
        <w:jc w:val="both"/>
        <w:rPr>
          <w:rFonts w:ascii="Times New Roman" w:hAnsi="Times New Roman"/>
          <w:b/>
        </w:rPr>
      </w:pPr>
      <w:r w:rsidRPr="00C86DF9">
        <w:rPr>
          <w:rFonts w:ascii="Times New Roman" w:hAnsi="Times New Roman"/>
          <w:b/>
        </w:rPr>
        <w:t>Infrared Radiation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Radiation emitted by the Earth's surface, the atmosphere and the clouds. It is also known as terrestrial or long-wave radiation. Infrared radiation has a distinctive range of wavelengths ("spectrum") longer than the wavelength of the red color in the visible part of the spectrum. The spectrum of infrared radiation is practically distinct from that of solar or short-wave radiation because of the difference in temperature between the Sun and the Earth-atmosphere system.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MASK OR MASKING EFFECT</w:t>
      </w:r>
    </w:p>
    <w:p w:rsidR="008119E4" w:rsidRPr="00C86DF9" w:rsidRDefault="008119E4" w:rsidP="008119E4">
      <w:pPr>
        <w:spacing w:after="0"/>
        <w:jc w:val="both"/>
        <w:rPr>
          <w:rFonts w:ascii="Times New Roman" w:hAnsi="Times New Roman"/>
        </w:rPr>
      </w:pPr>
      <w:r w:rsidRPr="00C86DF9">
        <w:rPr>
          <w:rFonts w:ascii="Times New Roman" w:hAnsi="Times New Roman"/>
        </w:rPr>
        <w:t>“…scattering of sunlight by aerosols masks as much as 50% of the present warming effect of greenhouse gases [Ramanathan et al., 2001].</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  </w:t>
      </w:r>
      <w:r w:rsidRPr="00C86DF9">
        <w:rPr>
          <w:rFonts w:ascii="Times New Roman" w:hAnsi="Times New Roman"/>
        </w:rPr>
        <w:tab/>
      </w:r>
      <w:hyperlink r:id="rId15" w:history="1">
        <w:r w:rsidRPr="00C86DF9">
          <w:rPr>
            <w:rStyle w:val="Hyperlink"/>
            <w:rFonts w:ascii="Times New Roman" w:hAnsi="Times New Roman"/>
            <w:color w:val="0000FF"/>
          </w:rPr>
          <w:t>http://www.arb.ca.gov/research/calnex2010/calnexus_white_paper_01_09.pdf</w:t>
        </w:r>
      </w:hyperlink>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Megaton - meg•a•ton (mg-tn) n. Abbr. MT</w:t>
      </w:r>
    </w:p>
    <w:p w:rsidR="008119E4" w:rsidRPr="00C86DF9" w:rsidRDefault="008119E4" w:rsidP="008119E4">
      <w:pPr>
        <w:spacing w:after="0"/>
        <w:jc w:val="both"/>
        <w:rPr>
          <w:rFonts w:ascii="Times New Roman" w:hAnsi="Times New Roman"/>
        </w:rPr>
      </w:pPr>
      <w:r w:rsidRPr="00C86DF9">
        <w:rPr>
          <w:rFonts w:ascii="Times New Roman" w:hAnsi="Times New Roman"/>
        </w:rPr>
        <w:t>A unit of explosive force equal to that of one million metric tons of TNT.</w:t>
      </w:r>
    </w:p>
    <w:p w:rsidR="008119E4" w:rsidRPr="00C86DF9" w:rsidRDefault="008119E4" w:rsidP="008119E4">
      <w:pPr>
        <w:spacing w:after="0"/>
        <w:jc w:val="both"/>
        <w:rPr>
          <w:rFonts w:ascii="Times New Roman" w:hAnsi="Times New Roman"/>
        </w:rPr>
      </w:pPr>
      <w:r w:rsidRPr="00C86DF9">
        <w:rPr>
          <w:rFonts w:ascii="Times New Roman" w:hAnsi="Times New Roman"/>
        </w:rPr>
        <w:t>Megaton = One Million Tons</w:t>
      </w:r>
    </w:p>
    <w:p w:rsidR="008119E4" w:rsidRPr="00C86DF9" w:rsidRDefault="008119E4" w:rsidP="008119E4">
      <w:pPr>
        <w:spacing w:after="0"/>
        <w:jc w:val="both"/>
        <w:rPr>
          <w:rFonts w:ascii="Times New Roman" w:hAnsi="Times New Roman"/>
        </w:rPr>
      </w:pPr>
      <w:r w:rsidRPr="00C86DF9">
        <w:rPr>
          <w:rFonts w:ascii="Times New Roman" w:hAnsi="Times New Roman"/>
        </w:rPr>
        <w:tab/>
        <w:t xml:space="preserve">(Note:  </w:t>
      </w:r>
      <w:r w:rsidR="009212D2">
        <w:rPr>
          <w:rFonts w:ascii="Times New Roman" w:hAnsi="Times New Roman"/>
        </w:rPr>
        <w:t>David Keith &amp; others promoting geoengineering s</w:t>
      </w:r>
      <w:r w:rsidRPr="00C86DF9">
        <w:rPr>
          <w:rFonts w:ascii="Times New Roman" w:hAnsi="Times New Roman"/>
        </w:rPr>
        <w:t>chemes speak about introducing and keeping 1-4 Megatons of particles (sulfur, aluminum oxide, other compounds), in the atmosphere each year.  These particles must be renewed each year as particles only remain in the atmosphere a certain amount of time before returning to Earth.  When these particles return to Earth they pollute the air, water, soils, and may cause acid rains and other environmental problems.  No one knows what the unintended consequences from “risky”, the multiple Geoengineering schemes planned nor the cumulative or synergistic effects.)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Ozone (O3)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Ozone, the triatomic form of oxygen (O3), is a gaseous atmospheric constituent. In the </w:t>
      </w:r>
      <w:r w:rsidRPr="00C86DF9">
        <w:rPr>
          <w:rFonts w:ascii="Times New Roman" w:hAnsi="Times New Roman"/>
          <w:u w:val="single"/>
        </w:rPr>
        <w:t>troposphere</w:t>
      </w:r>
      <w:r w:rsidRPr="00C86DF9">
        <w:rPr>
          <w:rFonts w:ascii="Times New Roman" w:hAnsi="Times New Roman"/>
        </w:rPr>
        <w:t xml:space="preserve">, it is created both naturally and by photochemical reactions involving gases resulting from human activities (photochemical smog). In high concentrations, tropospheric ozone can be harmful to a wide range of living organisms. </w:t>
      </w:r>
      <w:r w:rsidRPr="00C86DF9">
        <w:rPr>
          <w:rFonts w:ascii="Times New Roman" w:hAnsi="Times New Roman"/>
          <w:u w:val="single"/>
        </w:rPr>
        <w:t xml:space="preserve">Tropospheric ozone acts as a greenhouse gas. </w:t>
      </w:r>
      <w:r w:rsidRPr="00C86DF9">
        <w:rPr>
          <w:rFonts w:ascii="Times New Roman" w:hAnsi="Times New Roman"/>
        </w:rPr>
        <w:t xml:space="preserve">In the stratosphere, ozone is created by the interaction between solar ultraviolet radiation and molecular oxygen (O2). Stratospheric ozone plays a decisive role in the stratospheric radiative balance. </w:t>
      </w:r>
      <w:r w:rsidRPr="00C86DF9">
        <w:rPr>
          <w:rFonts w:ascii="Times New Roman" w:hAnsi="Times New Roman"/>
          <w:u w:val="single"/>
        </w:rPr>
        <w:t>Depletion of stratospheric ozone, due to chemical reactions that may be enhanced by climate change, results in an increased ground-level flux of ultraviolet (UV-) B radiation.</w:t>
      </w:r>
      <w:r w:rsidRPr="00C86DF9">
        <w:rPr>
          <w:rFonts w:ascii="Times New Roman" w:hAnsi="Times New Roman"/>
        </w:rPr>
        <w:t xml:space="preserve"> See atmosphere, ultraviolet radiation.</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Ozone Layer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The layer of ozone that begins approximately 15 km above Earth and thins to an almost negligible amount at about 50 km, shields the Earth from harmful ultraviolet radiation from the sun. The highest natural concentration of ozone (approximately 10 parts per million by volume) occurs in the stratosphere at approximately 25 km above Earth. The stratospheric ozone concentration changes throughout the year as stratospheric circulation changes with the seasons. Natural events such as volcanoes and solar flares can produce changes in ozone concentration, but man-made changes are of the greatest concern. See stratosphere, ultraviolet radiation.6</w:t>
      </w: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 xml:space="preserve">Particulate Matter (PM)  </w:t>
      </w:r>
      <w:r w:rsidRPr="00C86DF9">
        <w:rPr>
          <w:rFonts w:ascii="Times New Roman" w:hAnsi="Times New Roman"/>
          <w:b/>
        </w:rPr>
        <w:tab/>
        <w:t>(EPA Definition)</w:t>
      </w:r>
      <w:r w:rsidRPr="00C86DF9">
        <w:rPr>
          <w:rFonts w:ascii="Times New Roman" w:hAnsi="Times New Roman"/>
          <w:b/>
        </w:rPr>
        <w:tab/>
      </w:r>
      <w:hyperlink r:id="rId16" w:history="1">
        <w:r w:rsidRPr="00C86DF9">
          <w:rPr>
            <w:rStyle w:val="Hyperlink"/>
            <w:rFonts w:ascii="Times New Roman" w:hAnsi="Times New Roman"/>
            <w:b/>
            <w:color w:val="0000FF"/>
          </w:rPr>
          <w:t>http://www.arb.ca.gov/html/brochure/pm10.htm</w:t>
        </w:r>
      </w:hyperlink>
    </w:p>
    <w:p w:rsidR="008119E4" w:rsidRPr="00C86DF9" w:rsidRDefault="008119E4" w:rsidP="008119E4">
      <w:pPr>
        <w:spacing w:after="0"/>
        <w:jc w:val="both"/>
        <w:rPr>
          <w:rFonts w:ascii="Times New Roman" w:hAnsi="Times New Roman"/>
        </w:rPr>
      </w:pPr>
      <w:r w:rsidRPr="00C86DF9">
        <w:rPr>
          <w:rFonts w:ascii="Times New Roman" w:hAnsi="Times New Roman"/>
        </w:rPr>
        <w:t>Very small pieces of solid or liquid matter such as particles of soot, dust, fumes, mists or aerosols. The physical characteristics of particles, and how they combine with other particles, are part of the feedback mechanisms of the atmosphere. See aerosol, sulfate aerosols.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pBdr>
          <w:top w:val="single" w:sz="4" w:space="1" w:color="auto"/>
          <w:left w:val="single" w:sz="4" w:space="4" w:color="auto"/>
          <w:bottom w:val="single" w:sz="4" w:space="1" w:color="auto"/>
          <w:right w:val="single" w:sz="4" w:space="4" w:color="auto"/>
        </w:pBdr>
        <w:spacing w:after="0"/>
        <w:jc w:val="both"/>
        <w:rPr>
          <w:rFonts w:ascii="Times New Roman" w:hAnsi="Times New Roman"/>
          <w:b/>
        </w:rPr>
      </w:pPr>
      <w:r w:rsidRPr="00C86DF9">
        <w:rPr>
          <w:rFonts w:ascii="Times New Roman" w:hAnsi="Times New Roman"/>
          <w:b/>
        </w:rPr>
        <w:t>(NOTE:  In Solar Radiation Management Schemes where particles are artificially formed in the atmosphere there is no doubt that these particles return to Earth as air pollutants.  The size of these particles could impair public health due to the size, type of particulate, and the number of particles that return to Earth.)</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What is Particulate Matter (PM10)?</w:t>
      </w:r>
    </w:p>
    <w:p w:rsidR="008119E4" w:rsidRPr="00C86DF9" w:rsidRDefault="008119E4" w:rsidP="008119E4">
      <w:pPr>
        <w:spacing w:after="0"/>
        <w:jc w:val="both"/>
        <w:rPr>
          <w:rFonts w:ascii="Times New Roman" w:hAnsi="Times New Roman"/>
          <w:b/>
          <w:u w:val="single"/>
        </w:rPr>
      </w:pPr>
      <w:r w:rsidRPr="00C86DF9">
        <w:rPr>
          <w:rFonts w:ascii="Times New Roman" w:hAnsi="Times New Roman"/>
        </w:rPr>
        <w:t xml:space="preserve">Particulate matter (PM10) pollution consists of very small liquid and solid particles floating in the air. Of greatest concern to public health are the particles small enough to be inhaled into the deepest parts of the lung. These particles are less than 10 microns in diameter - about 1/7th the thickness of the a human hair - and are known as PM10. </w:t>
      </w:r>
      <w:r w:rsidRPr="00C86DF9">
        <w:rPr>
          <w:rFonts w:ascii="Times New Roman" w:hAnsi="Times New Roman"/>
          <w:b/>
          <w:u w:val="single"/>
        </w:rPr>
        <w:t>This includes fine particulate matter known as PM2.5.</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PM10 is a major component of air pollution that threatens both our health and our environment.</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rPr>
      </w:pPr>
      <w:r w:rsidRPr="00C86DF9">
        <w:rPr>
          <w:rFonts w:ascii="Times New Roman" w:hAnsi="Times New Roman"/>
        </w:rPr>
        <w:t>Where does PM10 come from? In the western United States, there are sources of PM10 in both urban and rural areas.</w:t>
      </w:r>
    </w:p>
    <w:p w:rsidR="008119E4" w:rsidRPr="00C86DF9" w:rsidRDefault="008119E4" w:rsidP="008119E4">
      <w:pPr>
        <w:spacing w:after="0"/>
        <w:jc w:val="both"/>
        <w:rPr>
          <w:rFonts w:ascii="Times New Roman" w:hAnsi="Times New Roman"/>
          <w:b/>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 xml:space="preserve">PM10 is a mixture of materials that can include smoke, soot, dust, salt, acids, and metals. Particulate matter also forms when gases emitted from motor vehicles and industry undergo chemical reactions in the atmosphere.  </w:t>
      </w:r>
      <w:r w:rsidRPr="00C86DF9">
        <w:rPr>
          <w:rFonts w:ascii="Times New Roman" w:hAnsi="Times New Roman"/>
        </w:rPr>
        <w:t>PM10 is among the most harmful of all air pollutants. When inhaled these particles evade the respiratory system's natural defenses and lodge deep in the lungs.</w:t>
      </w:r>
      <w:r w:rsidRPr="00C86DF9">
        <w:rPr>
          <w:rFonts w:ascii="Times New Roman" w:hAnsi="Times New Roman"/>
          <w:b/>
        </w:rPr>
        <w:t xml:space="preserve">  </w:t>
      </w:r>
      <w:r w:rsidRPr="00C86DF9">
        <w:rPr>
          <w:rFonts w:ascii="Times New Roman" w:hAnsi="Times New Roman"/>
        </w:rPr>
        <w:t>Health problems begin as the body reacts to these foreign particles. PM10 can increase the number and severity of asthma attacks, cause or aggravate bronchitis and other lung diseases, and reduce the body's ability to fight infections.</w:t>
      </w:r>
      <w:r w:rsidRPr="00C86DF9">
        <w:rPr>
          <w:rFonts w:ascii="Times New Roman" w:hAnsi="Times New Roman"/>
          <w:b/>
        </w:rPr>
        <w:t xml:space="preserve">  </w:t>
      </w:r>
    </w:p>
    <w:p w:rsidR="008119E4" w:rsidRPr="00C86DF9" w:rsidRDefault="008119E4" w:rsidP="008119E4">
      <w:pPr>
        <w:spacing w:after="0"/>
        <w:jc w:val="both"/>
        <w:rPr>
          <w:rFonts w:ascii="Times New Roman" w:hAnsi="Times New Roman"/>
          <w:b/>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rPr>
        <w:t>Although particulate matter can cause health problems for everyone, certain people are especially vulnerable to PM10's adverse health effects. These "sensitive populations" include children, the elderly, exercising adults, and those suffering from asthma or bronchitis.  Of greatest concern are recent studies that link PM10 exposure to the premature death of people who already have heart and lung disease, especially the elderly.</w:t>
      </w:r>
      <w:r w:rsidRPr="00C86DF9">
        <w:rPr>
          <w:rFonts w:ascii="Times New Roman" w:hAnsi="Times New Roman"/>
          <w:b/>
        </w:rPr>
        <w:t xml:space="preserve">  </w:t>
      </w:r>
      <w:r w:rsidRPr="00C86DF9">
        <w:rPr>
          <w:rFonts w:ascii="Times New Roman" w:hAnsi="Times New Roman"/>
        </w:rPr>
        <w:t>PM10 is often responsible for much of the haze that we think of as smog. This is a problem in our cities, rural areas and pristine areas - such as national parks and forests.</w:t>
      </w:r>
      <w:r w:rsidRPr="00C86DF9">
        <w:rPr>
          <w:rFonts w:ascii="Times New Roman" w:hAnsi="Times New Roman"/>
          <w:b/>
        </w:rPr>
        <w:t xml:space="preserve">  </w:t>
      </w:r>
      <w:r w:rsidRPr="00C86DF9">
        <w:rPr>
          <w:rFonts w:ascii="Times New Roman" w:hAnsi="Times New Roman"/>
        </w:rPr>
        <w:t>The United States Environmental Protection Agency has set air quality standards for PM10. Based on health research, these identify acceptable levels of PM10. Currently, these standards are violated in many parts of the western United States.</w:t>
      </w:r>
      <w:r w:rsidRPr="00C86DF9">
        <w:rPr>
          <w:rFonts w:ascii="Times New Roman" w:hAnsi="Times New Roman"/>
          <w:b/>
        </w:rPr>
        <w:t xml:space="preserve">  </w:t>
      </w:r>
      <w:r w:rsidRPr="00C86DF9">
        <w:rPr>
          <w:rFonts w:ascii="Times New Roman" w:hAnsi="Times New Roman"/>
        </w:rPr>
        <w:t>Air quality agencies in several states have developed, or are now developing, air quality plans to bring PM10 concentrations down to healthful levels.</w:t>
      </w:r>
    </w:p>
    <w:p w:rsidR="008119E4" w:rsidRPr="00C86DF9" w:rsidRDefault="008119E4" w:rsidP="008119E4">
      <w:pPr>
        <w:spacing w:after="0"/>
        <w:jc w:val="both"/>
        <w:rPr>
          <w:rFonts w:ascii="Times New Roman" w:hAnsi="Times New Roman"/>
          <w:sz w:val="16"/>
          <w:szCs w:val="16"/>
        </w:rPr>
      </w:pPr>
    </w:p>
    <w:p w:rsidR="008119E4" w:rsidRPr="009212D2" w:rsidRDefault="009212D2" w:rsidP="008119E4">
      <w:pPr>
        <w:spacing w:after="0"/>
        <w:jc w:val="both"/>
        <w:rPr>
          <w:rFonts w:ascii="Times New Roman" w:hAnsi="Times New Roman"/>
          <w:b/>
          <w:u w:val="single"/>
        </w:rPr>
      </w:pPr>
      <w:r>
        <w:rPr>
          <w:rFonts w:ascii="Times New Roman" w:hAnsi="Times New Roman"/>
          <w:b/>
          <w:u w:val="single"/>
        </w:rPr>
        <w:t>State of Arizona Legal Statute Definitions</w:t>
      </w:r>
    </w:p>
    <w:p w:rsidR="008119E4" w:rsidRPr="00C86DF9" w:rsidRDefault="008119E4" w:rsidP="008119E4">
      <w:pPr>
        <w:spacing w:after="0"/>
        <w:jc w:val="both"/>
        <w:rPr>
          <w:rFonts w:ascii="Times New Roman" w:hAnsi="Times New Roman"/>
          <w:b/>
        </w:rPr>
      </w:pPr>
    </w:p>
    <w:p w:rsidR="008119E4" w:rsidRPr="00C86DF9" w:rsidRDefault="008119E4" w:rsidP="008119E4">
      <w:pPr>
        <w:spacing w:after="0"/>
        <w:jc w:val="both"/>
        <w:rPr>
          <w:rFonts w:ascii="Times New Roman" w:hAnsi="Times New Roman"/>
          <w:b/>
          <w:u w:val="single"/>
        </w:rPr>
      </w:pPr>
      <w:r w:rsidRPr="00C86DF9">
        <w:rPr>
          <w:rFonts w:ascii="Times New Roman" w:hAnsi="Times New Roman"/>
          <w:b/>
          <w:u w:val="single"/>
        </w:rPr>
        <w:t>Adverse Effects</w:t>
      </w:r>
      <w:bookmarkStart w:id="0" w:name="_GoBack"/>
      <w:bookmarkEnd w:id="0"/>
    </w:p>
    <w:p w:rsidR="008119E4" w:rsidRPr="00C86DF9" w:rsidRDefault="008119E4" w:rsidP="008119E4">
      <w:pPr>
        <w:pStyle w:val="NormalWeb"/>
      </w:pPr>
      <w:r w:rsidRPr="00C86DF9">
        <w:t xml:space="preserve">State of Arizona Laws:  Title 49 Chapter 3 Article 1. 49.401.01  </w:t>
      </w:r>
    </w:p>
    <w:p w:rsidR="008119E4" w:rsidRPr="00C86DF9" w:rsidRDefault="008119E4" w:rsidP="008119E4">
      <w:pPr>
        <w:pStyle w:val="NormalWeb"/>
        <w:rPr>
          <w:sz w:val="22"/>
          <w:szCs w:val="22"/>
        </w:rPr>
      </w:pPr>
      <w:r w:rsidRPr="00C86DF9">
        <w:t>" 2</w:t>
      </w:r>
      <w:r w:rsidRPr="00C86DF9">
        <w:rPr>
          <w:sz w:val="22"/>
          <w:szCs w:val="22"/>
        </w:rPr>
        <w:t>. “Adverse effects to human health" means those effects that result in or significantly contribute to an increase in mortality or an increase in serious irreversible or incapacitating reversible illness, including adverse effects that are known to be or may reasonably be anticipated to be caused by substances that are acutely toxic, chronically toxic, carcinogenic, mutagenic, teratogenic, neurotoxic or causative of reproductive dysfunction.</w:t>
      </w:r>
    </w:p>
    <w:p w:rsidR="008119E4" w:rsidRPr="00C86DF9" w:rsidRDefault="006A2CFB" w:rsidP="008119E4">
      <w:pPr>
        <w:pStyle w:val="NormalWeb"/>
        <w:rPr>
          <w:sz w:val="22"/>
          <w:szCs w:val="22"/>
        </w:rPr>
      </w:pPr>
      <w:r>
        <w:rPr>
          <w:sz w:val="22"/>
          <w:szCs w:val="22"/>
        </w:rPr>
        <w:t xml:space="preserve">3. </w:t>
      </w:r>
      <w:r w:rsidR="008119E4" w:rsidRPr="00C86DF9">
        <w:rPr>
          <w:sz w:val="22"/>
          <w:szCs w:val="22"/>
        </w:rPr>
        <w:t>Adverse environmental effect" means any significant and widespread adverse effect that may reasonably be anticipated on wildlife, aquatic life, or other natural resources, including adverse impacts on populations of endangered or threatened species or significant degradation of environmental quality over broad areas.”</w:t>
      </w:r>
    </w:p>
    <w:p w:rsidR="008119E4" w:rsidRPr="00C86DF9" w:rsidRDefault="008119E4" w:rsidP="008119E4">
      <w:pPr>
        <w:spacing w:after="0"/>
        <w:jc w:val="both"/>
        <w:rPr>
          <w:rFonts w:ascii="Times New Roman" w:hAnsi="Times New Roman"/>
          <w:b/>
          <w:u w:val="single"/>
        </w:rPr>
      </w:pPr>
      <w:r w:rsidRPr="00C86DF9">
        <w:rPr>
          <w:rFonts w:ascii="Times New Roman" w:hAnsi="Times New Roman"/>
        </w:rPr>
        <w:t xml:space="preserve"> </w:t>
      </w:r>
      <w:r w:rsidRPr="00C86DF9">
        <w:rPr>
          <w:rFonts w:ascii="Times New Roman" w:hAnsi="Times New Roman"/>
          <w:b/>
          <w:u w:val="single"/>
        </w:rPr>
        <w:t>Air Pollution</w:t>
      </w:r>
    </w:p>
    <w:p w:rsidR="008119E4" w:rsidRPr="00C86DF9" w:rsidRDefault="008119E4" w:rsidP="008119E4">
      <w:pPr>
        <w:spacing w:after="0"/>
        <w:jc w:val="both"/>
        <w:rPr>
          <w:rFonts w:ascii="Times New Roman" w:hAnsi="Times New Roman"/>
          <w:b/>
        </w:rPr>
      </w:pPr>
    </w:p>
    <w:p w:rsidR="008119E4" w:rsidRPr="009212D2" w:rsidRDefault="008119E4" w:rsidP="008119E4">
      <w:pPr>
        <w:spacing w:after="0"/>
        <w:jc w:val="both"/>
        <w:rPr>
          <w:rFonts w:ascii="Times New Roman" w:hAnsi="Times New Roman"/>
          <w:sz w:val="24"/>
          <w:szCs w:val="24"/>
        </w:rPr>
      </w:pPr>
      <w:r w:rsidRPr="009212D2">
        <w:rPr>
          <w:rFonts w:ascii="Times New Roman" w:hAnsi="Times New Roman"/>
          <w:sz w:val="24"/>
          <w:szCs w:val="24"/>
        </w:rPr>
        <w:t>State of Arizona Laws: Title 49 Chapter 3 Article 1 49.401.01</w:t>
      </w:r>
    </w:p>
    <w:p w:rsidR="008119E4" w:rsidRPr="009212D2" w:rsidRDefault="008119E4" w:rsidP="008119E4">
      <w:pPr>
        <w:pStyle w:val="NormalWeb"/>
        <w:rPr>
          <w:sz w:val="22"/>
          <w:szCs w:val="22"/>
        </w:rPr>
      </w:pPr>
      <w:r w:rsidRPr="009212D2">
        <w:rPr>
          <w:b/>
          <w:sz w:val="22"/>
          <w:szCs w:val="22"/>
        </w:rPr>
        <w:t>“</w:t>
      </w:r>
      <w:r w:rsidRPr="009212D2">
        <w:rPr>
          <w:sz w:val="22"/>
          <w:szCs w:val="22"/>
        </w:rPr>
        <w:t>12. "Conventional air pollutant" means any pollutant for which the administrator has promulgated a primary or secondary national ambient air quality standard.</w:t>
      </w:r>
    </w:p>
    <w:p w:rsidR="008119E4" w:rsidRPr="009212D2" w:rsidRDefault="008119E4" w:rsidP="008119E4">
      <w:pPr>
        <w:pStyle w:val="NormalWeb"/>
        <w:rPr>
          <w:sz w:val="22"/>
          <w:szCs w:val="22"/>
        </w:rPr>
      </w:pPr>
      <w:r w:rsidRPr="009212D2">
        <w:rPr>
          <w:sz w:val="22"/>
          <w:szCs w:val="22"/>
        </w:rPr>
        <w:lastRenderedPageBreak/>
        <w:t>13. "Federally listed hazardous air pollutant" means any air pollutant adopted pursuant to section 49-426.03, subsection A and not deleted pursuant to that subsection.”</w:t>
      </w:r>
    </w:p>
    <w:p w:rsidR="008119E4" w:rsidRPr="009212D2" w:rsidRDefault="008119E4" w:rsidP="008119E4">
      <w:pPr>
        <w:pStyle w:val="NormalWeb"/>
      </w:pPr>
      <w:r w:rsidRPr="009212D2">
        <w:t>State of Arizona Laws Title 49 Chapter 3 Article 2 49.421</w:t>
      </w:r>
    </w:p>
    <w:p w:rsidR="008119E4" w:rsidRPr="009212D2" w:rsidRDefault="008119E4" w:rsidP="008119E4">
      <w:pPr>
        <w:pStyle w:val="NormalWeb"/>
        <w:rPr>
          <w:sz w:val="22"/>
          <w:szCs w:val="22"/>
        </w:rPr>
      </w:pPr>
      <w:r w:rsidRPr="009212D2">
        <w:rPr>
          <w:sz w:val="22"/>
          <w:szCs w:val="22"/>
        </w:rPr>
        <w:t>1. "Air contaminants" includes smoke, vapors, charred paper, dust, soot, grime, carbon, fumes, gases, sulfuric acid mist aerosols, aerosol droplets, odors, particulate matter, wind-borne matter, radioactive materials, or noxious chemicals, or any other material in the outdoor atmosphere.</w:t>
      </w:r>
    </w:p>
    <w:p w:rsidR="008119E4" w:rsidRPr="009212D2" w:rsidRDefault="008119E4" w:rsidP="008119E4">
      <w:pPr>
        <w:pStyle w:val="NormalWeb"/>
        <w:rPr>
          <w:sz w:val="22"/>
          <w:szCs w:val="22"/>
        </w:rPr>
      </w:pPr>
      <w:r w:rsidRPr="009212D2">
        <w:rPr>
          <w:sz w:val="22"/>
          <w:szCs w:val="22"/>
        </w:rPr>
        <w:t>2. "Air pollution" means the presence in the outdoor atmosphere of one or more air contaminants or combinations thereof in sufficient quantities, which either alone or in connection with other substances by reason of their concentration and duration are or tend to be injurious to human, plant or animal life, or cause damage to property, or unreasonably interfere with the comfortable enjoyment of life or property of a substantial part of a community, or obscure visibility, or which in any way degrade the quality of the ambient air below the standards established by the director.”</w:t>
      </w:r>
    </w:p>
    <w:p w:rsidR="008119E4" w:rsidRPr="00C86DF9" w:rsidRDefault="008119E4" w:rsidP="008119E4">
      <w:pPr>
        <w:spacing w:after="0"/>
        <w:jc w:val="both"/>
        <w:rPr>
          <w:rFonts w:ascii="Times New Roman" w:hAnsi="Times New Roman"/>
          <w:b/>
        </w:rPr>
      </w:pPr>
      <w:r w:rsidRPr="00C86DF9">
        <w:rPr>
          <w:rFonts w:ascii="Times New Roman" w:hAnsi="Times New Roman"/>
          <w:b/>
        </w:rPr>
        <w:t>Photosynthesis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The process by which plants take CO2 from the air (or bicarbonate in water) to build carbohydrates, releasing O2 in the process. There are several pathways of photosynthesis with different responses to atmospheric CO2 concentrations.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Solar Radiation Management (SRM) Geoengineering Techniques</w:t>
      </w:r>
    </w:p>
    <w:p w:rsidR="008119E4" w:rsidRPr="00C86DF9" w:rsidRDefault="008119E4" w:rsidP="008119E4">
      <w:pPr>
        <w:spacing w:after="0"/>
        <w:jc w:val="both"/>
        <w:rPr>
          <w:rFonts w:ascii="Times New Roman" w:hAnsi="Times New Roman"/>
        </w:rPr>
      </w:pPr>
      <w:r w:rsidRPr="00C86DF9">
        <w:rPr>
          <w:rFonts w:ascii="Times New Roman" w:hAnsi="Times New Roman"/>
        </w:rPr>
        <w:t>Strategies to counteract or mask the effect of rising greenhouse gas concentrations in the atmosphere by increasing the amount of solar energy that is reflected back into space.   Although SRM may be able to mask some impacts of greenhouse gases on the climate system, it would do nothing to deal with the chemical consequences of increased CO2 concentrations in the atmosphere, including ocean acidification—a phenomenon that poses significant risks, particularly for marine life according to The Task Force on Climate Remediation Research, Bipartisan Policy Task Force October 4, 2011Report.</w:t>
      </w:r>
      <w:r w:rsidR="006A2CFB">
        <w:rPr>
          <w:rFonts w:ascii="Times New Roman" w:hAnsi="Times New Roman"/>
        </w:rPr>
        <w:t>:</w:t>
      </w:r>
      <w:hyperlink r:id="rId17" w:history="1">
        <w:r w:rsidR="006A2CFB" w:rsidRPr="0010329F">
          <w:rPr>
            <w:rStyle w:val="Hyperlink"/>
            <w:rFonts w:ascii="Times New Roman" w:hAnsi="Times New Roman"/>
          </w:rPr>
          <w:t>http://bipartisanpolicy.org/sites/default/files/BPC%20Climate%20Remediation%20Final%20Report.pdf</w:t>
        </w:r>
      </w:hyperlink>
      <w:r w:rsidR="006A2CFB">
        <w:rPr>
          <w:rFonts w:ascii="Times New Roman" w:hAnsi="Times New Roman"/>
        </w:rPr>
        <w:t xml:space="preserve">   </w:t>
      </w:r>
      <w:r w:rsidRPr="00C86DF9">
        <w:rPr>
          <w:rFonts w:ascii="Times New Roman" w:hAnsi="Times New Roman"/>
        </w:rPr>
        <w:t xml:space="preserve"> This category of climate remediation options includes a range of ideas, but most current research is focused on two distinct concepts:</w:t>
      </w:r>
    </w:p>
    <w:p w:rsidR="008119E4" w:rsidRPr="00C86DF9" w:rsidRDefault="008119E4" w:rsidP="008119E4">
      <w:pPr>
        <w:spacing w:after="0"/>
        <w:jc w:val="both"/>
        <w:rPr>
          <w:rFonts w:ascii="Times New Roman" w:hAnsi="Times New Roman"/>
        </w:rPr>
      </w:pPr>
    </w:p>
    <w:p w:rsidR="008119E4" w:rsidRPr="00C86DF9" w:rsidRDefault="008119E4" w:rsidP="008119E4">
      <w:pPr>
        <w:numPr>
          <w:ilvl w:val="0"/>
          <w:numId w:val="4"/>
        </w:numPr>
        <w:spacing w:after="0"/>
        <w:contextualSpacing/>
        <w:jc w:val="both"/>
        <w:rPr>
          <w:rFonts w:ascii="Times New Roman" w:hAnsi="Times New Roman"/>
        </w:rPr>
      </w:pPr>
      <w:r w:rsidRPr="00C86DF9">
        <w:rPr>
          <w:rFonts w:ascii="Times New Roman" w:hAnsi="Times New Roman"/>
        </w:rPr>
        <w:t>Introducing very fine particles or liquid droplets—known as aerosols—into the stratosphere to deflect incoming solar radiation.</w:t>
      </w:r>
    </w:p>
    <w:p w:rsidR="008119E4" w:rsidRPr="00C86DF9" w:rsidRDefault="008119E4" w:rsidP="008119E4">
      <w:pPr>
        <w:spacing w:after="0"/>
        <w:ind w:left="1080"/>
        <w:contextualSpacing/>
        <w:jc w:val="both"/>
        <w:rPr>
          <w:rFonts w:ascii="Times New Roman" w:hAnsi="Times New Roman"/>
          <w:sz w:val="16"/>
          <w:szCs w:val="16"/>
        </w:rPr>
      </w:pPr>
    </w:p>
    <w:p w:rsidR="008119E4" w:rsidRPr="00C86DF9" w:rsidRDefault="008119E4" w:rsidP="008119E4">
      <w:pPr>
        <w:numPr>
          <w:ilvl w:val="0"/>
          <w:numId w:val="4"/>
        </w:numPr>
        <w:spacing w:after="0"/>
        <w:contextualSpacing/>
        <w:jc w:val="both"/>
        <w:rPr>
          <w:rFonts w:ascii="Times New Roman" w:hAnsi="Times New Roman"/>
        </w:rPr>
      </w:pPr>
      <w:r w:rsidRPr="00C86DF9">
        <w:rPr>
          <w:rFonts w:ascii="Times New Roman" w:hAnsi="Times New Roman"/>
        </w:rPr>
        <w:t xml:space="preserve">Altering the reflectivity of clouds by means such as spraying droplets of seawater into the atmosphere to make cloud droplets more numerous and smaller and to make the clouds more reflective (i.e., brighter). </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 xml:space="preserve">Stratosphere </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Region of the atmosphere between the troposphere and mesosphere, having a lower boundary of approximately 8 km at the poles to 15 km at the equator and an upper boundary of approximately 50 km. Depending upon latitude and season, the temperature in the lower stratosphere can increase, be isothermal, or even decrease with altitude, but the temperature in the upper stratosphere generally increases with height due to absorption of solar radiation by ozone.6</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Sulfur Hexafluoride (SF6)</w:t>
      </w:r>
    </w:p>
    <w:p w:rsidR="008119E4" w:rsidRPr="00C86DF9" w:rsidRDefault="008119E4" w:rsidP="008119E4">
      <w:pPr>
        <w:spacing w:after="0"/>
        <w:jc w:val="both"/>
        <w:rPr>
          <w:rFonts w:ascii="Times New Roman" w:hAnsi="Times New Roman"/>
        </w:rPr>
      </w:pPr>
      <w:r w:rsidRPr="00C86DF9">
        <w:rPr>
          <w:rFonts w:ascii="Times New Roman" w:hAnsi="Times New Roman"/>
        </w:rPr>
        <w:t xml:space="preserve">A colorless gas soluble in alcohol and ether, slightly soluble in water. </w:t>
      </w:r>
      <w:r w:rsidRPr="00C86DF9">
        <w:rPr>
          <w:rFonts w:ascii="Times New Roman" w:hAnsi="Times New Roman"/>
          <w:b/>
        </w:rPr>
        <w:t>A very powerful greenhouse gas</w:t>
      </w:r>
      <w:r w:rsidRPr="00C86DF9">
        <w:rPr>
          <w:rFonts w:ascii="Times New Roman" w:hAnsi="Times New Roman"/>
        </w:rPr>
        <w:t xml:space="preserve"> used primarily in electrical transmission and distribution systems and as a dielectric in electronics. The global warming potential of SF6 is 22,200. This GWP is from the IPCC's Third Assessment Report (TAR). See Global Warming Potential.</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Trace Gas  (EPA Definition)</w:t>
      </w:r>
    </w:p>
    <w:p w:rsidR="008119E4" w:rsidRPr="00C86DF9" w:rsidRDefault="008119E4" w:rsidP="008119E4">
      <w:pPr>
        <w:spacing w:after="0"/>
        <w:jc w:val="both"/>
        <w:rPr>
          <w:rFonts w:ascii="Times New Roman" w:hAnsi="Times New Roman"/>
          <w:u w:val="single"/>
        </w:rPr>
      </w:pPr>
      <w:r w:rsidRPr="00C86DF9">
        <w:rPr>
          <w:rFonts w:ascii="Times New Roman" w:hAnsi="Times New Roman"/>
        </w:rPr>
        <w:t xml:space="preserve">Any one of the less common gases found in the Earth's atmosphere. Nitrogen, oxygen, and argon make up more than 99 percent of the Earth's atmosphere. Other gases, such as carbon dioxide, </w:t>
      </w:r>
      <w:r w:rsidRPr="00C86DF9">
        <w:rPr>
          <w:rFonts w:ascii="Times New Roman" w:hAnsi="Times New Roman"/>
          <w:u w:val="single"/>
        </w:rPr>
        <w:t>water vapor</w:t>
      </w:r>
      <w:r w:rsidRPr="00C86DF9">
        <w:rPr>
          <w:rFonts w:ascii="Times New Roman" w:hAnsi="Times New Roman"/>
        </w:rPr>
        <w:t xml:space="preserve">, methane, oxides of nitrogen, ozone, </w:t>
      </w:r>
      <w:r w:rsidRPr="00C86DF9">
        <w:rPr>
          <w:rFonts w:ascii="Times New Roman" w:hAnsi="Times New Roman"/>
        </w:rPr>
        <w:lastRenderedPageBreak/>
        <w:t xml:space="preserve">and ammonia, are considered trace gases. </w:t>
      </w:r>
      <w:r w:rsidRPr="00C86DF9">
        <w:rPr>
          <w:rFonts w:ascii="Times New Roman" w:hAnsi="Times New Roman"/>
          <w:u w:val="single"/>
        </w:rPr>
        <w:t>Although relatively unimportant in terms of their absolute volume, they have significant effects on the Earth's weather and climate.</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Ultraviolet Radiation (UV)</w:t>
      </w:r>
      <w:r w:rsidRPr="00C86DF9">
        <w:rPr>
          <w:rFonts w:ascii="Times New Roman" w:hAnsi="Times New Roman"/>
          <w:b/>
        </w:rPr>
        <w:tab/>
        <w:t>(EPA Definition</w:t>
      </w:r>
      <w:r w:rsidR="009212D2">
        <w:rPr>
          <w:rFonts w:ascii="Times New Roman" w:hAnsi="Times New Roman"/>
          <w:b/>
        </w:rPr>
        <w:t>)</w:t>
      </w:r>
    </w:p>
    <w:p w:rsidR="008119E4" w:rsidRPr="009212D2" w:rsidRDefault="008119E4" w:rsidP="008119E4">
      <w:pPr>
        <w:spacing w:after="0"/>
        <w:jc w:val="both"/>
        <w:rPr>
          <w:rFonts w:ascii="Times New Roman" w:hAnsi="Times New Roman"/>
        </w:rPr>
      </w:pPr>
      <w:r w:rsidRPr="009212D2">
        <w:rPr>
          <w:rFonts w:ascii="Times New Roman" w:hAnsi="Times New Roman"/>
        </w:rPr>
        <w:t xml:space="preserve">The energy range just beyond the violet end of the visible spectrum. Although ultraviolet radiation constitutes only about 5 percent of the total energy emitted from the sun, it is the major energy source for the stratosphere and mesosphere, playing a dominant role in both energy balance and chemical composition. </w:t>
      </w:r>
    </w:p>
    <w:p w:rsidR="008119E4" w:rsidRPr="009212D2" w:rsidRDefault="008119E4" w:rsidP="008119E4">
      <w:pPr>
        <w:spacing w:after="0"/>
        <w:jc w:val="both"/>
        <w:rPr>
          <w:rFonts w:ascii="Times New Roman" w:hAnsi="Times New Roman"/>
          <w:sz w:val="16"/>
          <w:szCs w:val="16"/>
        </w:rPr>
      </w:pPr>
    </w:p>
    <w:p w:rsidR="008119E4" w:rsidRPr="009212D2" w:rsidRDefault="008119E4" w:rsidP="008119E4">
      <w:pPr>
        <w:spacing w:after="0"/>
        <w:ind w:firstLine="720"/>
        <w:jc w:val="both"/>
        <w:rPr>
          <w:rFonts w:ascii="Times New Roman" w:hAnsi="Times New Roman"/>
        </w:rPr>
      </w:pPr>
      <w:r w:rsidRPr="009212D2">
        <w:rPr>
          <w:rFonts w:ascii="Times New Roman" w:hAnsi="Times New Roman"/>
        </w:rPr>
        <w:t>Most ultraviolet radiation is blocked by Earth's atmosphere, but some solar ultraviolet penetrates and aids in plant photosynthesis and helps produce vitamin D in humans. Too much ultraviolet radiation can burn the skin, cause skin cancer and cataracts, and damage vegetation.</w:t>
      </w:r>
    </w:p>
    <w:p w:rsidR="008119E4" w:rsidRPr="009212D2"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Water Vapor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“The most abundant greenhouse gas, it is the water present in the atmosphere in gaseous form. Water vapor is an important part of the natural greenhouse effect. While humans are not significantly increasing its concentration, it contributes to the enhanced greenhouse effect because the warming influence of greenhouse gases leads to a positive water vapor feedback. In addition to its role as a natural greenhouse gas, water vapor plays an important role in regulating the temperature of the planet because clouds form when excess water vapor in the atmosphere condenses to form ice and water droplets and precipitation. See greenhouse gas…”</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 xml:space="preserve">Water Vapor – Positive Feedback Loop </w:t>
      </w:r>
      <w:r w:rsidRPr="00C86DF9">
        <w:rPr>
          <w:rFonts w:ascii="Times New Roman" w:hAnsi="Times New Roman"/>
          <w:b/>
        </w:rPr>
        <w:tab/>
        <w:t>(EPA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“Water Vapor: It's a Gas!  Water can take the form of an invisible gas called water vapor. Water vapor is naturally present in the atmosphere and has a strong effect on weather and climate.  As the planet gets warmer, more water evaporates from the Earth's surface and becomes vapor in the atmosphere. Water vapor is a greenhouse gas, so more water vapor in the atmosphere leads to even more warming. This is an example of a positive feedback loop, which happens when warming causes changes that lead to even more warming.</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Weather (EPA Definition)</w:t>
      </w:r>
    </w:p>
    <w:p w:rsidR="008119E4" w:rsidRPr="00C86DF9" w:rsidRDefault="008119E4" w:rsidP="008119E4">
      <w:pPr>
        <w:spacing w:after="0"/>
        <w:jc w:val="both"/>
        <w:rPr>
          <w:rFonts w:ascii="Times New Roman" w:hAnsi="Times New Roman"/>
        </w:rPr>
      </w:pPr>
      <w:r w:rsidRPr="00C86DF9">
        <w:rPr>
          <w:rFonts w:ascii="Times New Roman" w:hAnsi="Times New Roman"/>
        </w:rPr>
        <w:t>“Atmospheric condition at any given time or place. It is measured in terms of such things as wind, temperature, humidity, atmospheric pressure, cloudiness, and precipitation. In most places, weather can change from hour-to-hour, day-to-day, and season-to-season. Climate in a narrow sense is usually defined as the "average weather", or more rigorously, as the statistical description in terms of the mean and variability of relevant quantities over a period of time ranging from months to thousands or millions of years. The classical period is 30 years, as defined by the World Meteorological Organization (WMO). These quantities are most often surface variables such as temperature, precipitation, and wind. Climate in a wider sense is the state, including a statistical description, of the climate system. A simple way of remembering the difference is that climate is what you expect (e.g. cold winters) and 'weather' is what you get (e.g. a blizzard)…”</w:t>
      </w:r>
    </w:p>
    <w:p w:rsidR="008119E4" w:rsidRPr="00C86DF9" w:rsidRDefault="008119E4" w:rsidP="008119E4">
      <w:pPr>
        <w:spacing w:after="0"/>
        <w:jc w:val="both"/>
        <w:rPr>
          <w:rFonts w:ascii="Times New Roman" w:hAnsi="Times New Roman"/>
          <w:b/>
          <w:sz w:val="16"/>
          <w:szCs w:val="16"/>
        </w:rPr>
      </w:pPr>
    </w:p>
    <w:p w:rsidR="008119E4" w:rsidRPr="00C86DF9" w:rsidRDefault="008119E4" w:rsidP="008119E4">
      <w:pPr>
        <w:spacing w:after="0"/>
        <w:jc w:val="both"/>
        <w:rPr>
          <w:rFonts w:ascii="Times New Roman" w:hAnsi="Times New Roman"/>
          <w:b/>
        </w:rPr>
      </w:pPr>
      <w:r w:rsidRPr="00C86DF9">
        <w:rPr>
          <w:rFonts w:ascii="Times New Roman" w:hAnsi="Times New Roman"/>
          <w:b/>
        </w:rPr>
        <w:t>HISTORY &amp; REFERENCES</w:t>
      </w:r>
    </w:p>
    <w:p w:rsidR="008119E4" w:rsidRPr="00C86DF9" w:rsidRDefault="008119E4" w:rsidP="008119E4">
      <w:pPr>
        <w:spacing w:after="0"/>
        <w:jc w:val="both"/>
        <w:rPr>
          <w:rFonts w:ascii="Times New Roman" w:hAnsi="Times New Roman"/>
          <w:b/>
          <w:sz w:val="16"/>
          <w:szCs w:val="16"/>
        </w:rPr>
      </w:pPr>
    </w:p>
    <w:p w:rsidR="008119E4" w:rsidRPr="00C86DF9" w:rsidRDefault="008119E4" w:rsidP="008119E4">
      <w:pPr>
        <w:numPr>
          <w:ilvl w:val="0"/>
          <w:numId w:val="5"/>
        </w:numPr>
        <w:spacing w:after="0"/>
        <w:contextualSpacing/>
        <w:jc w:val="both"/>
        <w:rPr>
          <w:rFonts w:ascii="Times New Roman" w:hAnsi="Times New Roman"/>
        </w:rPr>
      </w:pPr>
      <w:r w:rsidRPr="00C86DF9">
        <w:rPr>
          <w:rFonts w:ascii="Times New Roman" w:hAnsi="Times New Roman"/>
        </w:rPr>
        <w:t xml:space="preserve">“Global Warming and Ice Ages” by Edward Teller, L. Wood, R. Hyde, August 15, 1997  “…It may well be feasible to transport and disperse enough SO2 (or SO3 or H2SO4) into the stratosphere to produce the desired insolation modulation effect 28,29 – and even to do so partly on the basis of existing experience, as well as much prior analysis. It has also been suggested that alumina injected into the stratosphere by the exhaust of solid-rocket motors might scatter non-negligible amounts of sunlight.   </w:t>
      </w:r>
      <w:r w:rsidRPr="00C86DF9">
        <w:rPr>
          <w:rFonts w:ascii="Times New Roman" w:hAnsi="Times New Roman"/>
          <w:u w:val="single"/>
        </w:rPr>
        <w:t>We expect that introduction of scattering-optimized alumina particles into the Stratosphere may well be overall competitive with use of sulfur oxides</w:t>
      </w:r>
      <w:r w:rsidRPr="00C86DF9">
        <w:rPr>
          <w:rFonts w:ascii="Times New Roman" w:hAnsi="Times New Roman"/>
        </w:rPr>
        <w:t xml:space="preserve">;  </w:t>
      </w:r>
      <w:r w:rsidRPr="00C86DF9">
        <w:rPr>
          <w:rFonts w:ascii="Times New Roman" w:hAnsi="Times New Roman"/>
          <w:u w:val="single"/>
        </w:rPr>
        <w:t>alumina particles offer a distinctly different environmental impact profile</w:t>
      </w:r>
      <w:r w:rsidRPr="00C86DF9">
        <w:rPr>
          <w:rFonts w:ascii="Times New Roman" w:hAnsi="Times New Roman"/>
        </w:rPr>
        <w:t>…”  (</w:t>
      </w:r>
      <w:r w:rsidRPr="006A2CFB">
        <w:rPr>
          <w:rFonts w:ascii="Times New Roman" w:hAnsi="Times New Roman"/>
        </w:rPr>
        <w:t>Reference 30</w:t>
      </w:r>
      <w:r w:rsidRPr="00C86DF9">
        <w:rPr>
          <w:rFonts w:ascii="Times New Roman" w:hAnsi="Times New Roman"/>
        </w:rPr>
        <w:t xml:space="preserve"> “…A mean stratospheric lifetime of each scattering particle of 5 years would imply a required injection rate of 2x106 tons annually, or a time-averaged injection rate of 60 kg/second, which is feasible to maintain e.g., with highly parallel exercising of existing fine-aerosol-dispersion technology…”)</w:t>
      </w:r>
    </w:p>
    <w:p w:rsidR="008119E4" w:rsidRPr="00C86DF9" w:rsidRDefault="008119E4" w:rsidP="008119E4">
      <w:pPr>
        <w:spacing w:after="0"/>
        <w:jc w:val="both"/>
        <w:rPr>
          <w:rFonts w:ascii="Times New Roman" w:hAnsi="Times New Roman"/>
          <w:sz w:val="16"/>
          <w:szCs w:val="16"/>
        </w:rPr>
      </w:pPr>
    </w:p>
    <w:p w:rsidR="008119E4" w:rsidRPr="00C86DF9" w:rsidRDefault="008119E4" w:rsidP="008119E4">
      <w:pPr>
        <w:pBdr>
          <w:top w:val="single" w:sz="4" w:space="1" w:color="auto"/>
          <w:left w:val="single" w:sz="4" w:space="4" w:color="auto"/>
          <w:bottom w:val="single" w:sz="4" w:space="1" w:color="auto"/>
          <w:right w:val="single" w:sz="4" w:space="4" w:color="auto"/>
        </w:pBdr>
        <w:spacing w:after="0"/>
        <w:ind w:firstLine="360"/>
        <w:jc w:val="both"/>
        <w:rPr>
          <w:rFonts w:ascii="Times New Roman" w:hAnsi="Times New Roman"/>
          <w:b/>
        </w:rPr>
      </w:pPr>
    </w:p>
    <w:p w:rsidR="008119E4" w:rsidRPr="006A2CFB" w:rsidRDefault="008119E4" w:rsidP="008119E4">
      <w:pPr>
        <w:pBdr>
          <w:top w:val="single" w:sz="4" w:space="1" w:color="auto"/>
          <w:left w:val="single" w:sz="4" w:space="4" w:color="auto"/>
          <w:bottom w:val="single" w:sz="4" w:space="1" w:color="auto"/>
          <w:right w:val="single" w:sz="4" w:space="4" w:color="auto"/>
        </w:pBdr>
        <w:spacing w:after="0"/>
        <w:ind w:firstLine="360"/>
        <w:jc w:val="both"/>
        <w:rPr>
          <w:rFonts w:ascii="Times New Roman" w:hAnsi="Times New Roman"/>
        </w:rPr>
      </w:pPr>
      <w:r w:rsidRPr="006A2CFB">
        <w:rPr>
          <w:rFonts w:ascii="Times New Roman" w:hAnsi="Times New Roman"/>
        </w:rPr>
        <w:t>2)</w:t>
      </w:r>
      <w:r w:rsidRPr="006A2CFB">
        <w:rPr>
          <w:rFonts w:ascii="Times New Roman" w:hAnsi="Times New Roman"/>
        </w:rPr>
        <w:tab/>
        <w:t xml:space="preserve">“Active Climate Stabilization: Practical Physics-Based Approaches to Prevention of Climate Change” by Edward Teller, L. Wood, R. Hyde  -  </w:t>
      </w:r>
      <w:r w:rsidRPr="006A2CFB">
        <w:rPr>
          <w:rFonts w:ascii="Times New Roman" w:hAnsi="Times New Roman"/>
          <w:u w:val="single"/>
        </w:rPr>
        <w:t>April 18, 2002</w:t>
      </w:r>
      <w:r w:rsidRPr="006A2CFB">
        <w:rPr>
          <w:rFonts w:ascii="Times New Roman" w:hAnsi="Times New Roman"/>
        </w:rPr>
        <w:t xml:space="preserve"> – Lawrence Livermore Laboratory-CA</w:t>
      </w:r>
    </w:p>
    <w:p w:rsidR="008119E4" w:rsidRPr="00C86DF9" w:rsidRDefault="008119E4" w:rsidP="008119E4">
      <w:pPr>
        <w:pBdr>
          <w:top w:val="single" w:sz="4" w:space="1" w:color="auto"/>
          <w:left w:val="single" w:sz="4" w:space="4" w:color="auto"/>
          <w:bottom w:val="single" w:sz="4" w:space="1" w:color="auto"/>
          <w:right w:val="single" w:sz="4" w:space="4" w:color="auto"/>
        </w:pBdr>
        <w:spacing w:after="0"/>
        <w:jc w:val="both"/>
        <w:rPr>
          <w:rFonts w:ascii="Times New Roman" w:hAnsi="Times New Roman"/>
          <w:sz w:val="16"/>
          <w:szCs w:val="16"/>
        </w:rPr>
      </w:pPr>
    </w:p>
    <w:p w:rsidR="008119E4" w:rsidRPr="00C86DF9" w:rsidRDefault="008119E4" w:rsidP="008119E4">
      <w:pPr>
        <w:pBdr>
          <w:top w:val="single" w:sz="4" w:space="1" w:color="auto"/>
          <w:left w:val="single" w:sz="4" w:space="4" w:color="auto"/>
          <w:bottom w:val="single" w:sz="4" w:space="1" w:color="auto"/>
          <w:right w:val="single" w:sz="4" w:space="4" w:color="auto"/>
        </w:pBdr>
        <w:spacing w:after="0"/>
        <w:jc w:val="both"/>
        <w:rPr>
          <w:rFonts w:ascii="Times New Roman" w:hAnsi="Times New Roman"/>
        </w:rPr>
      </w:pPr>
      <w:r w:rsidRPr="00C86DF9">
        <w:rPr>
          <w:rFonts w:ascii="Times New Roman" w:hAnsi="Times New Roman"/>
        </w:rPr>
        <w:t xml:space="preserve">“…Abstract - Introduction.  </w:t>
      </w:r>
      <w:r w:rsidRPr="00C86DF9">
        <w:rPr>
          <w:rFonts w:ascii="Times New Roman" w:hAnsi="Times New Roman"/>
          <w:b/>
        </w:rPr>
        <w:t>It’s not generally realized that the Earth’s seasonally-averaged climate is colder now that it’s been 99% of the time since complex life on Earth got seriously underway with the Cambrian Explosion, 545 million years ago.</w:t>
      </w:r>
      <w:r w:rsidRPr="00C86DF9">
        <w:rPr>
          <w:rFonts w:ascii="Times New Roman" w:hAnsi="Times New Roman"/>
        </w:rPr>
        <w:t xml:space="preserve"> Similarly, it’s not widely appreciated that atmospheric concentrations of carbon dioxide – CO</w:t>
      </w:r>
      <w:r w:rsidRPr="00C86DF9">
        <w:rPr>
          <w:rFonts w:ascii="Times New Roman" w:hAnsi="Times New Roman"/>
          <w:sz w:val="18"/>
          <w:szCs w:val="18"/>
        </w:rPr>
        <w:t>2</w:t>
      </w:r>
      <w:r w:rsidRPr="00C86DF9">
        <w:rPr>
          <w:rFonts w:ascii="Times New Roman" w:hAnsi="Times New Roman"/>
        </w:rPr>
        <w:t xml:space="preserve"> – are only very loosely correlated with average climatic conditions over this extended interval of geologic time, in that it’s been much colder with substantially higher air concentrations of CO</w:t>
      </w:r>
      <w:r w:rsidRPr="00C86DF9">
        <w:rPr>
          <w:rFonts w:ascii="Times New Roman" w:hAnsi="Times New Roman"/>
          <w:sz w:val="18"/>
          <w:szCs w:val="18"/>
        </w:rPr>
        <w:t>2</w:t>
      </w:r>
      <w:r w:rsidRPr="00C86DF9">
        <w:rPr>
          <w:rFonts w:ascii="Times New Roman" w:hAnsi="Times New Roman"/>
        </w:rPr>
        <w:t xml:space="preserve"> and also much warmer with substantially lower atmospheric levels of CO</w:t>
      </w:r>
      <w:r w:rsidRPr="00C86DF9">
        <w:rPr>
          <w:rFonts w:ascii="Times New Roman" w:hAnsi="Times New Roman"/>
          <w:sz w:val="18"/>
          <w:szCs w:val="18"/>
        </w:rPr>
        <w:t>2</w:t>
      </w:r>
      <w:r w:rsidRPr="00C86DF9">
        <w:rPr>
          <w:rFonts w:ascii="Times New Roman" w:hAnsi="Times New Roman"/>
        </w:rPr>
        <w:t xml:space="preserve"> than at present; indeed, the CO</w:t>
      </w:r>
      <w:r w:rsidRPr="00C86DF9">
        <w:rPr>
          <w:rFonts w:ascii="Times New Roman" w:hAnsi="Times New Roman"/>
          <w:sz w:val="18"/>
          <w:szCs w:val="18"/>
        </w:rPr>
        <w:t>2</w:t>
      </w:r>
      <w:r w:rsidRPr="00C86DF9">
        <w:rPr>
          <w:rFonts w:ascii="Times New Roman" w:hAnsi="Times New Roman"/>
        </w:rPr>
        <w:t xml:space="preserve"> level in the air is observed in the geologic record to be one of the weaker determinants of globally- and season-averaged temperature…”   2002 Report</w:t>
      </w:r>
    </w:p>
    <w:p w:rsidR="008119E4" w:rsidRPr="00C86DF9" w:rsidRDefault="008119E4" w:rsidP="008119E4">
      <w:pPr>
        <w:pBdr>
          <w:top w:val="single" w:sz="4" w:space="1" w:color="auto"/>
          <w:left w:val="single" w:sz="4" w:space="4" w:color="auto"/>
          <w:bottom w:val="single" w:sz="4" w:space="1" w:color="auto"/>
          <w:right w:val="single" w:sz="4" w:space="4" w:color="auto"/>
        </w:pBdr>
        <w:spacing w:after="0"/>
        <w:jc w:val="both"/>
        <w:rPr>
          <w:rFonts w:ascii="Times New Roman" w:hAnsi="Times New Roman"/>
        </w:rPr>
      </w:pPr>
    </w:p>
    <w:p w:rsidR="008119E4" w:rsidRPr="00C86DF9" w:rsidRDefault="008119E4" w:rsidP="008119E4">
      <w:pPr>
        <w:spacing w:after="0"/>
        <w:jc w:val="both"/>
        <w:rPr>
          <w:rFonts w:ascii="Times New Roman" w:hAnsi="Times New Roman"/>
        </w:rPr>
      </w:pPr>
    </w:p>
    <w:p w:rsidR="008119E4" w:rsidRPr="00C86DF9" w:rsidRDefault="008119E4" w:rsidP="008119E4">
      <w:pPr>
        <w:spacing w:after="0"/>
        <w:jc w:val="both"/>
        <w:rPr>
          <w:rFonts w:ascii="Times New Roman" w:hAnsi="Times New Roman"/>
        </w:rPr>
      </w:pPr>
    </w:p>
    <w:p w:rsidR="008119E4" w:rsidRPr="00C86DF9" w:rsidRDefault="006A2CFB" w:rsidP="006A2CFB">
      <w:pPr>
        <w:spacing w:after="0"/>
        <w:ind w:left="360"/>
        <w:contextualSpacing/>
        <w:jc w:val="both"/>
        <w:rPr>
          <w:rFonts w:ascii="Times New Roman" w:hAnsi="Times New Roman"/>
        </w:rPr>
      </w:pPr>
      <w:r>
        <w:rPr>
          <w:rFonts w:ascii="Times New Roman" w:hAnsi="Times New Roman"/>
        </w:rPr>
        <w:t xml:space="preserve">3.) </w:t>
      </w:r>
      <w:r w:rsidR="008119E4" w:rsidRPr="00C86DF9">
        <w:rPr>
          <w:rFonts w:ascii="Times New Roman" w:hAnsi="Times New Roman"/>
        </w:rPr>
        <w:t>The Royal Society Report:  “The Environmental Effects of Civil Aircraft in Flight Special Report”</w:t>
      </w:r>
    </w:p>
    <w:p w:rsidR="008119E4" w:rsidRPr="00C86DF9" w:rsidRDefault="008119E4" w:rsidP="008119E4">
      <w:pPr>
        <w:spacing w:after="0"/>
        <w:jc w:val="both"/>
        <w:rPr>
          <w:rFonts w:ascii="Times New Roman" w:hAnsi="Times New Roman"/>
        </w:rPr>
      </w:pPr>
      <w:r w:rsidRPr="00C86DF9">
        <w:rPr>
          <w:rFonts w:ascii="Times New Roman" w:hAnsi="Times New Roman"/>
        </w:rPr>
        <w:tab/>
        <w:t>http://adg.stanford.edu/aa241/supplement/av12-txt.pdf   November 2, 2002</w:t>
      </w:r>
    </w:p>
    <w:p w:rsidR="008119E4" w:rsidRPr="00C86DF9" w:rsidRDefault="008119E4" w:rsidP="008119E4">
      <w:pPr>
        <w:spacing w:after="0"/>
        <w:jc w:val="both"/>
        <w:rPr>
          <w:rFonts w:ascii="Times New Roman" w:hAnsi="Times New Roman"/>
          <w:sz w:val="16"/>
          <w:szCs w:val="16"/>
        </w:rPr>
      </w:pPr>
    </w:p>
    <w:p w:rsidR="008119E4" w:rsidRPr="00C86DF9" w:rsidRDefault="006A2CFB" w:rsidP="006A2CFB">
      <w:pPr>
        <w:spacing w:after="0"/>
        <w:ind w:left="360"/>
        <w:contextualSpacing/>
        <w:jc w:val="both"/>
        <w:rPr>
          <w:rFonts w:ascii="Times New Roman" w:hAnsi="Times New Roman"/>
        </w:rPr>
      </w:pPr>
      <w:r>
        <w:rPr>
          <w:rFonts w:ascii="Times New Roman" w:hAnsi="Times New Roman"/>
        </w:rPr>
        <w:t xml:space="preserve">4.) </w:t>
      </w:r>
      <w:r w:rsidR="008119E4" w:rsidRPr="006A2CFB">
        <w:rPr>
          <w:rFonts w:ascii="Times New Roman" w:hAnsi="Times New Roman"/>
        </w:rPr>
        <w:t>Aviation and the Global Atmosphere</w:t>
      </w:r>
      <w:r w:rsidR="008119E4" w:rsidRPr="00C86DF9">
        <w:rPr>
          <w:rFonts w:ascii="Times New Roman" w:hAnsi="Times New Roman"/>
        </w:rPr>
        <w:t xml:space="preserve"> – IPCC 2001</w:t>
      </w:r>
    </w:p>
    <w:p w:rsidR="008119E4" w:rsidRPr="00C86DF9" w:rsidRDefault="00E46CF5" w:rsidP="008119E4">
      <w:pPr>
        <w:spacing w:after="0"/>
        <w:ind w:firstLine="720"/>
        <w:jc w:val="both"/>
        <w:rPr>
          <w:rFonts w:ascii="Times New Roman" w:hAnsi="Times New Roman"/>
        </w:rPr>
      </w:pPr>
      <w:hyperlink r:id="rId18" w:history="1">
        <w:r w:rsidR="008119E4" w:rsidRPr="00C86DF9">
          <w:rPr>
            <w:rStyle w:val="Hyperlink"/>
            <w:rFonts w:ascii="Times New Roman" w:hAnsi="Times New Roman"/>
            <w:color w:val="0000FF"/>
          </w:rPr>
          <w:t>http://www.grida.no/publications/other/ipcc_sr/?src=/climate/ipcc/aviation/034.htm</w:t>
        </w:r>
      </w:hyperlink>
    </w:p>
    <w:p w:rsidR="008119E4" w:rsidRPr="00C86DF9" w:rsidRDefault="008119E4" w:rsidP="008119E4">
      <w:pPr>
        <w:spacing w:after="0"/>
        <w:ind w:firstLine="720"/>
        <w:jc w:val="both"/>
        <w:rPr>
          <w:rFonts w:ascii="Times New Roman" w:hAnsi="Times New Roman"/>
        </w:rPr>
      </w:pPr>
    </w:p>
    <w:p w:rsidR="008119E4" w:rsidRPr="00C86DF9" w:rsidRDefault="00E46CF5" w:rsidP="008119E4">
      <w:pPr>
        <w:spacing w:after="0"/>
        <w:ind w:firstLine="720"/>
        <w:jc w:val="both"/>
        <w:rPr>
          <w:rFonts w:ascii="Times New Roman" w:hAnsi="Times New Roman"/>
        </w:rPr>
      </w:pPr>
      <w:hyperlink r:id="rId19" w:history="1">
        <w:r w:rsidR="008119E4" w:rsidRPr="00C86DF9">
          <w:rPr>
            <w:rStyle w:val="Hyperlink"/>
            <w:rFonts w:ascii="Times New Roman" w:hAnsi="Times New Roman"/>
            <w:color w:val="0000FF"/>
          </w:rPr>
          <w:t>http://www.ipcc.ch/pdf/special-reports/spm/av-en.pdf</w:t>
        </w:r>
      </w:hyperlink>
      <w:r w:rsidR="008119E4" w:rsidRPr="00C86DF9">
        <w:rPr>
          <w:rFonts w:ascii="Times New Roman" w:hAnsi="Times New Roman"/>
        </w:rPr>
        <w:tab/>
      </w:r>
    </w:p>
    <w:p w:rsidR="008119E4" w:rsidRPr="00C86DF9" w:rsidRDefault="008119E4" w:rsidP="008119E4">
      <w:pPr>
        <w:spacing w:after="0"/>
        <w:ind w:firstLine="720"/>
        <w:jc w:val="both"/>
        <w:rPr>
          <w:rFonts w:ascii="Times New Roman" w:hAnsi="Times New Roman"/>
          <w:b/>
        </w:rPr>
      </w:pPr>
    </w:p>
    <w:p w:rsidR="008119E4" w:rsidRPr="006A2CFB" w:rsidRDefault="008119E4" w:rsidP="008119E4">
      <w:pPr>
        <w:spacing w:after="0"/>
        <w:ind w:firstLine="720"/>
        <w:jc w:val="both"/>
        <w:rPr>
          <w:rFonts w:ascii="Times New Roman" w:hAnsi="Times New Roman"/>
        </w:rPr>
      </w:pPr>
      <w:r w:rsidRPr="006A2CFB">
        <w:rPr>
          <w:rFonts w:ascii="Times New Roman" w:hAnsi="Times New Roman"/>
        </w:rPr>
        <w:t>Water Vapour</w:t>
      </w:r>
    </w:p>
    <w:p w:rsidR="008119E4" w:rsidRPr="00C86DF9" w:rsidRDefault="008119E4" w:rsidP="008119E4">
      <w:pPr>
        <w:spacing w:after="0"/>
        <w:ind w:left="720"/>
        <w:jc w:val="both"/>
        <w:rPr>
          <w:rFonts w:ascii="Times New Roman" w:hAnsi="Times New Roman"/>
        </w:rPr>
      </w:pPr>
      <w:r w:rsidRPr="00C86DF9">
        <w:rPr>
          <w:rFonts w:ascii="Times New Roman" w:hAnsi="Times New Roman"/>
        </w:rPr>
        <w:t xml:space="preserve">“Most subsonic aircraft water vapour emissions are released in the troposphere where they are rapidly removed by precipitation within 1 to 2 weeks. A smaller fraction of water vapour emissions is released in the lower stratosphere where it can build up to larger concentrations. </w:t>
      </w:r>
      <w:r w:rsidRPr="00C86DF9">
        <w:rPr>
          <w:rFonts w:ascii="Times New Roman" w:hAnsi="Times New Roman"/>
          <w:b/>
        </w:rPr>
        <w:t>Because water vapor is a greenhouse gas, these increases tend to warm the Earth’s surface, though for subsonic aircraft this effect is smaller than those of other aircraft emissions such as carbon dioxide and NOx.</w:t>
      </w:r>
    </w:p>
    <w:p w:rsidR="008119E4" w:rsidRPr="00C86DF9" w:rsidRDefault="008119E4" w:rsidP="008119E4">
      <w:pPr>
        <w:spacing w:after="0"/>
        <w:ind w:left="720"/>
        <w:jc w:val="both"/>
        <w:rPr>
          <w:rFonts w:ascii="Times New Roman" w:hAnsi="Times New Roman"/>
          <w:b/>
        </w:rPr>
      </w:pPr>
    </w:p>
    <w:p w:rsidR="008119E4" w:rsidRPr="006A2CFB" w:rsidRDefault="008119E4" w:rsidP="008119E4">
      <w:pPr>
        <w:spacing w:after="0"/>
        <w:ind w:left="720"/>
        <w:jc w:val="both"/>
        <w:rPr>
          <w:rFonts w:ascii="Times New Roman" w:hAnsi="Times New Roman"/>
        </w:rPr>
      </w:pPr>
      <w:r w:rsidRPr="006A2CFB">
        <w:rPr>
          <w:rFonts w:ascii="Times New Roman" w:hAnsi="Times New Roman"/>
        </w:rPr>
        <w:t xml:space="preserve"> Contrails</w:t>
      </w:r>
    </w:p>
    <w:p w:rsidR="008119E4" w:rsidRPr="00C86DF9" w:rsidRDefault="008119E4" w:rsidP="008119E4">
      <w:pPr>
        <w:spacing w:after="0"/>
        <w:ind w:left="720"/>
        <w:jc w:val="both"/>
        <w:rPr>
          <w:rFonts w:ascii="Times New Roman" w:hAnsi="Times New Roman"/>
        </w:rPr>
      </w:pPr>
      <w:r w:rsidRPr="00C86DF9">
        <w:rPr>
          <w:rFonts w:ascii="Times New Roman" w:hAnsi="Times New Roman"/>
        </w:rPr>
        <w:t xml:space="preserve">In 1992, aircraft line-shaped contrails are estimated to cover about 0.1% of the Earth’s surface on an annually averaged basis with larger regional values. </w:t>
      </w:r>
      <w:r w:rsidRPr="00C86DF9">
        <w:rPr>
          <w:rFonts w:ascii="Times New Roman" w:hAnsi="Times New Roman"/>
          <w:b/>
        </w:rPr>
        <w:t>Contrails tend to warm the Earth’s surface, similar to thin high clouds.</w:t>
      </w:r>
      <w:r w:rsidRPr="00C86DF9">
        <w:rPr>
          <w:rFonts w:ascii="Times New Roman" w:hAnsi="Times New Roman"/>
        </w:rPr>
        <w:t xml:space="preserve"> The contrail cover is projected to grow to 0.5% by 2050 in the reference scenario (Fa1), at a rate which is faster than the rate of growth in aviation fuel consumption. This faster growth in contrail cover is expected because air traffic will increase mainly in the upper troposphere where contrails form preferentially, and may also occur as a result of improvements in aircraft fuel efficiency.</w:t>
      </w:r>
    </w:p>
    <w:p w:rsidR="008119E4" w:rsidRPr="00C86DF9" w:rsidRDefault="008119E4" w:rsidP="008119E4">
      <w:pPr>
        <w:spacing w:after="0"/>
        <w:ind w:left="720"/>
        <w:jc w:val="both"/>
        <w:rPr>
          <w:rFonts w:ascii="Times New Roman" w:hAnsi="Times New Roman"/>
          <w:sz w:val="16"/>
          <w:szCs w:val="16"/>
        </w:rPr>
      </w:pPr>
    </w:p>
    <w:p w:rsidR="00C86DF9" w:rsidRPr="00C86DF9" w:rsidRDefault="008119E4" w:rsidP="00C86DF9">
      <w:pPr>
        <w:spacing w:after="0"/>
        <w:ind w:left="720"/>
        <w:jc w:val="both"/>
        <w:rPr>
          <w:rFonts w:ascii="Times New Roman" w:hAnsi="Times New Roman"/>
        </w:rPr>
      </w:pPr>
      <w:r w:rsidRPr="00C86DF9">
        <w:rPr>
          <w:rFonts w:ascii="Times New Roman" w:hAnsi="Times New Roman"/>
        </w:rPr>
        <w:t xml:space="preserve">Contrails are triggered from the water vapour emitted by aircraft and their optical properties depend on the particles emitted or formed in the aircraft plume and on the ambient atmospheric conditions. The radiative effect of contrails depends on their optical properties and global cover, both of which are uncertain. </w:t>
      </w:r>
      <w:r w:rsidR="00C86DF9" w:rsidRPr="00C86DF9">
        <w:rPr>
          <w:rFonts w:ascii="Times New Roman" w:hAnsi="Times New Roman"/>
        </w:rPr>
        <w:t>Contrails have been observed as line-shaped clouds by satellites over heavy air traffic areas and covered on average about 0.5% of the area over Central Europe in 1996 and 1997.</w:t>
      </w:r>
    </w:p>
    <w:p w:rsidR="00C86DF9" w:rsidRPr="00C86DF9" w:rsidRDefault="00C86DF9" w:rsidP="00C86DF9">
      <w:pPr>
        <w:spacing w:after="0"/>
        <w:ind w:left="720"/>
        <w:jc w:val="both"/>
        <w:rPr>
          <w:rFonts w:ascii="Times New Roman" w:hAnsi="Times New Roman"/>
          <w:b/>
          <w:sz w:val="16"/>
          <w:szCs w:val="16"/>
        </w:rPr>
      </w:pPr>
    </w:p>
    <w:p w:rsidR="00C86DF9" w:rsidRPr="006A2CFB" w:rsidRDefault="00C86DF9" w:rsidP="00C86DF9">
      <w:pPr>
        <w:spacing w:after="0"/>
        <w:ind w:left="720"/>
        <w:jc w:val="both"/>
        <w:rPr>
          <w:rFonts w:ascii="Times New Roman" w:hAnsi="Times New Roman"/>
        </w:rPr>
      </w:pPr>
      <w:r w:rsidRPr="006A2CFB">
        <w:rPr>
          <w:rFonts w:ascii="Times New Roman" w:hAnsi="Times New Roman"/>
        </w:rPr>
        <w:t xml:space="preserve"> Cirrus Clouds</w:t>
      </w:r>
    </w:p>
    <w:p w:rsidR="00C27FF6" w:rsidRPr="00C86DF9" w:rsidRDefault="00C27FF6" w:rsidP="00C27FF6">
      <w:pPr>
        <w:spacing w:after="0"/>
        <w:ind w:left="720"/>
        <w:jc w:val="both"/>
        <w:rPr>
          <w:rFonts w:ascii="Times New Roman" w:hAnsi="Times New Roman"/>
        </w:rPr>
      </w:pPr>
      <w:r w:rsidRPr="00C86DF9">
        <w:rPr>
          <w:rFonts w:ascii="Times New Roman" w:hAnsi="Times New Roman"/>
        </w:rPr>
        <w:t xml:space="preserve">Extensive cirrus clouds have been observed to develop after the formation of persistent contrails. Increases in cirrus cloud cover (beyond those identified as line-shaped contrails) are found to be positively correlated with </w:t>
      </w:r>
      <w:r w:rsidRPr="00C86DF9">
        <w:rPr>
          <w:rFonts w:ascii="Times New Roman" w:hAnsi="Times New Roman"/>
        </w:rPr>
        <w:lastRenderedPageBreak/>
        <w:t>aircraft emissions in a limited number of studies. About 30% of the Earth is covered with cirrus cloud. On average an increase in cirrus cloud cover tends to warm the surface of the Earth…”</w:t>
      </w:r>
    </w:p>
    <w:p w:rsidR="00C27FF6" w:rsidRPr="00C86DF9" w:rsidRDefault="00C27FF6" w:rsidP="00C27FF6">
      <w:pPr>
        <w:spacing w:after="0"/>
        <w:jc w:val="both"/>
        <w:rPr>
          <w:rFonts w:ascii="Times New Roman" w:hAnsi="Times New Roman"/>
          <w:sz w:val="16"/>
          <w:szCs w:val="16"/>
        </w:rPr>
      </w:pPr>
    </w:p>
    <w:p w:rsidR="00C27FF6" w:rsidRPr="00C86DF9" w:rsidRDefault="00C27FF6" w:rsidP="00C27FF6">
      <w:pPr>
        <w:spacing w:after="0"/>
        <w:jc w:val="both"/>
        <w:rPr>
          <w:rFonts w:ascii="Times New Roman" w:hAnsi="Times New Roman"/>
        </w:rPr>
      </w:pPr>
      <w:r w:rsidRPr="00C86DF9">
        <w:rPr>
          <w:rFonts w:ascii="Times New Roman" w:hAnsi="Times New Roman"/>
        </w:rPr>
        <w:tab/>
      </w:r>
      <w:r w:rsidRPr="00C86DF9">
        <w:rPr>
          <w:rFonts w:ascii="Times New Roman" w:hAnsi="Times New Roman"/>
        </w:rPr>
        <w:tab/>
      </w:r>
      <w:hyperlink r:id="rId20" w:history="1">
        <w:r w:rsidRPr="00C86DF9">
          <w:rPr>
            <w:rStyle w:val="Hyperlink"/>
            <w:rFonts w:ascii="Times New Roman" w:hAnsi="Times New Roman"/>
            <w:color w:val="0000FF"/>
          </w:rPr>
          <w:t>http://enrin.grida.no/htmls/bosnia/bosnia2002/energymore.html</w:t>
        </w:r>
      </w:hyperlink>
    </w:p>
    <w:p w:rsidR="00C27FF6" w:rsidRPr="00C86DF9" w:rsidRDefault="00C27FF6" w:rsidP="00C27FF6">
      <w:pPr>
        <w:spacing w:after="0"/>
        <w:ind w:left="1440"/>
        <w:jc w:val="both"/>
        <w:rPr>
          <w:rFonts w:ascii="Times New Roman" w:hAnsi="Times New Roman"/>
        </w:rPr>
      </w:pPr>
      <w:r w:rsidRPr="00C86DF9">
        <w:rPr>
          <w:rFonts w:ascii="Times New Roman" w:hAnsi="Times New Roman"/>
        </w:rPr>
        <w:t>“…Background - The most important problem caused by energy production and use is climate change. The climate change problem is related to changes in the concentration of the greenhouse gases (</w:t>
      </w:r>
      <w:r w:rsidRPr="00C86DF9">
        <w:rPr>
          <w:rFonts w:ascii="Times New Roman" w:hAnsi="Times New Roman"/>
          <w:b/>
          <w:u w:val="single"/>
        </w:rPr>
        <w:t>water vapor</w:t>
      </w:r>
      <w:r w:rsidRPr="00C86DF9">
        <w:rPr>
          <w:rFonts w:ascii="Times New Roman" w:hAnsi="Times New Roman"/>
        </w:rPr>
        <w:t>, CO2, CH4, N2O, and CFCs), which trap infrared radiation from the Earth's surface and thus cause the greenhouse effect…”</w:t>
      </w:r>
    </w:p>
    <w:p w:rsidR="00C27FF6" w:rsidRPr="00C86DF9" w:rsidRDefault="00C27FF6" w:rsidP="00C27FF6">
      <w:pPr>
        <w:spacing w:after="0"/>
        <w:ind w:left="1440"/>
        <w:jc w:val="both"/>
        <w:rPr>
          <w:rFonts w:ascii="Times New Roman" w:hAnsi="Times New Roman"/>
          <w:sz w:val="16"/>
          <w:szCs w:val="16"/>
        </w:rPr>
      </w:pPr>
    </w:p>
    <w:p w:rsidR="00C27FF6" w:rsidRPr="006A2CFB" w:rsidRDefault="00E46CF5" w:rsidP="006A2CFB">
      <w:pPr>
        <w:pStyle w:val="ListParagraph"/>
        <w:numPr>
          <w:ilvl w:val="0"/>
          <w:numId w:val="7"/>
        </w:numPr>
        <w:spacing w:after="0"/>
        <w:jc w:val="both"/>
        <w:rPr>
          <w:rFonts w:ascii="Times New Roman" w:hAnsi="Times New Roman"/>
        </w:rPr>
      </w:pPr>
      <w:hyperlink r:id="rId21" w:history="1">
        <w:r w:rsidR="00C27FF6" w:rsidRPr="006A2CFB">
          <w:rPr>
            <w:rStyle w:val="Hyperlink"/>
            <w:rFonts w:ascii="Times New Roman" w:hAnsi="Times New Roman"/>
            <w:color w:val="0000FF"/>
          </w:rPr>
          <w:t>http://www.stormingmedia.us/53/5383/A538373.html?searchTerms=Jet%7EEmissions</w:t>
        </w:r>
      </w:hyperlink>
    </w:p>
    <w:p w:rsidR="00C27FF6" w:rsidRPr="006A2CFB" w:rsidRDefault="00C27FF6" w:rsidP="00C27FF6">
      <w:pPr>
        <w:spacing w:after="0"/>
        <w:ind w:left="720" w:firstLine="720"/>
        <w:contextualSpacing/>
        <w:jc w:val="both"/>
        <w:rPr>
          <w:rFonts w:ascii="Times New Roman" w:hAnsi="Times New Roman"/>
        </w:rPr>
      </w:pPr>
      <w:r w:rsidRPr="006A2CFB">
        <w:rPr>
          <w:rFonts w:ascii="Times New Roman" w:hAnsi="Times New Roman"/>
        </w:rPr>
        <w:t>Aviation and the Environment: Aviation's Effects on the Global Atmosphere Are Potentially Significant and Expected to Grow = Authors: GENERAL ACCOUNTING OFFICE WASHINGTON DC RESOURCES COMMUNITY AND ECONOMIC DEVELOPMENT DIVISION “…Abstract: Concerns about global warming are focusing increasingly on the contribution of human activities, including aviation. Jet aircraft are among many sources of greenhouse gases-gases that can trap heat, potentially increasing the temperature of the earth's surface and leading to changes in climate…”</w:t>
      </w:r>
    </w:p>
    <w:p w:rsidR="00C27FF6" w:rsidRPr="00C86DF9" w:rsidRDefault="00C27FF6" w:rsidP="00C27FF6">
      <w:pPr>
        <w:spacing w:after="0"/>
        <w:ind w:left="720" w:firstLine="720"/>
        <w:contextualSpacing/>
        <w:jc w:val="both"/>
        <w:rPr>
          <w:rFonts w:ascii="Times New Roman" w:hAnsi="Times New Roman"/>
          <w:sz w:val="16"/>
          <w:szCs w:val="16"/>
        </w:rPr>
      </w:pPr>
    </w:p>
    <w:p w:rsidR="00C27FF6" w:rsidRPr="006A2CFB" w:rsidRDefault="00C27FF6" w:rsidP="006A2CFB">
      <w:pPr>
        <w:pStyle w:val="ListParagraph"/>
        <w:numPr>
          <w:ilvl w:val="0"/>
          <w:numId w:val="7"/>
        </w:numPr>
        <w:spacing w:after="0"/>
        <w:jc w:val="both"/>
        <w:rPr>
          <w:rFonts w:ascii="Times New Roman" w:hAnsi="Times New Roman"/>
        </w:rPr>
      </w:pPr>
      <w:r w:rsidRPr="006A2CFB">
        <w:rPr>
          <w:rFonts w:ascii="Times New Roman" w:hAnsi="Times New Roman"/>
        </w:rPr>
        <w:t>U.S. EPA Report</w:t>
      </w:r>
      <w:r w:rsidRPr="006A2CFB">
        <w:rPr>
          <w:rFonts w:ascii="Times New Roman" w:hAnsi="Times New Roman"/>
        </w:rPr>
        <w:tab/>
      </w:r>
      <w:hyperlink r:id="rId22" w:history="1">
        <w:r w:rsidRPr="006A2CFB">
          <w:rPr>
            <w:rStyle w:val="Hyperlink"/>
            <w:rFonts w:ascii="Times New Roman" w:hAnsi="Times New Roman"/>
            <w:color w:val="0000FF"/>
          </w:rPr>
          <w:t>http://www.epa.gov/oms/regs/nonroad/aviation/r99013.pdf</w:t>
        </w:r>
      </w:hyperlink>
    </w:p>
    <w:p w:rsidR="00C27FF6" w:rsidRPr="006A2CFB" w:rsidRDefault="00C27FF6" w:rsidP="00C27FF6">
      <w:pPr>
        <w:spacing w:after="0"/>
        <w:ind w:left="1440"/>
        <w:contextualSpacing/>
        <w:jc w:val="both"/>
        <w:rPr>
          <w:rFonts w:ascii="Times New Roman" w:hAnsi="Times New Roman"/>
        </w:rPr>
      </w:pPr>
      <w:r w:rsidRPr="006A2CFB">
        <w:rPr>
          <w:rFonts w:ascii="Times New Roman" w:hAnsi="Times New Roman"/>
        </w:rPr>
        <w:t>ENVIRONMENTAL PROTECTION AGENCY PA420-R-99-013 - Final Report "Evaluation of Air Pollutant Emissions from Subsonic Commercial Jet Aircraft", U.S. Environmental Protection Agency April 1999. Excerpts from this report are reprinted below (includes both human and environmental impacts):</w:t>
      </w:r>
    </w:p>
    <w:p w:rsidR="00C27FF6" w:rsidRPr="006A2CFB" w:rsidRDefault="00C27FF6" w:rsidP="00C27FF6">
      <w:pPr>
        <w:spacing w:after="0"/>
        <w:ind w:left="1440"/>
        <w:contextualSpacing/>
        <w:jc w:val="both"/>
        <w:rPr>
          <w:rFonts w:ascii="Times New Roman" w:hAnsi="Times New Roman"/>
        </w:rPr>
      </w:pPr>
    </w:p>
    <w:p w:rsidR="00C27FF6" w:rsidRPr="006A2CFB" w:rsidRDefault="00C27FF6" w:rsidP="00C27FF6">
      <w:pPr>
        <w:spacing w:after="0"/>
        <w:ind w:left="1440"/>
        <w:contextualSpacing/>
        <w:jc w:val="both"/>
        <w:rPr>
          <w:rFonts w:ascii="Times New Roman" w:hAnsi="Times New Roman"/>
        </w:rPr>
      </w:pPr>
      <w:r w:rsidRPr="006A2CFB">
        <w:rPr>
          <w:rFonts w:ascii="Times New Roman" w:hAnsi="Times New Roman"/>
        </w:rPr>
        <w:t>"Public Health and Aircraft Emissions":  "Ultimately, EPA's principal concern in evaluating and controlling (jet fuel) emissions is the preservation of human health and, secondarily, the protection of public welfare (including protection against damage to crops, vegetation, animals, and buildings)...In particular, they have significant concerns regarding the effect of NOx on local and regional environments. Tropospheric NOx has multiple environmental quality impacts…contributing to ground-level O3 and PM, but also air toxic concentrations, excess nitrogen loads to sensitive water bodies, and acidification of sensitive ecosystems (EPA 1997a)." (PM = Particulate Matter)…”</w:t>
      </w:r>
    </w:p>
    <w:p w:rsidR="00C27FF6" w:rsidRPr="00C86DF9" w:rsidRDefault="00C27FF6" w:rsidP="00C27FF6">
      <w:pPr>
        <w:spacing w:after="0"/>
        <w:ind w:left="720"/>
        <w:contextualSpacing/>
        <w:jc w:val="both"/>
        <w:rPr>
          <w:rFonts w:ascii="Times New Roman" w:hAnsi="Times New Roman"/>
          <w:sz w:val="20"/>
          <w:szCs w:val="20"/>
        </w:rPr>
      </w:pPr>
    </w:p>
    <w:p w:rsidR="00C27FF6" w:rsidRPr="00C86DF9" w:rsidRDefault="00C27FF6" w:rsidP="00C27FF6">
      <w:pPr>
        <w:spacing w:after="0"/>
        <w:ind w:left="720"/>
        <w:contextualSpacing/>
        <w:jc w:val="both"/>
        <w:rPr>
          <w:rFonts w:ascii="Times New Roman" w:hAnsi="Times New Roman"/>
          <w:b/>
          <w:sz w:val="20"/>
          <w:szCs w:val="20"/>
        </w:rPr>
      </w:pPr>
      <w:r w:rsidRPr="00C86DF9">
        <w:rPr>
          <w:rFonts w:ascii="Times New Roman" w:hAnsi="Times New Roman"/>
          <w:b/>
          <w:sz w:val="20"/>
          <w:szCs w:val="20"/>
        </w:rPr>
        <w:t>Note:  Geoengineering Solar Radiation Management Schemes involve adding water vapor, a greenhouse gas, and injecting sulfur or aluminum oxide particles into the atmosphere.  This will increase aviation emissions, water vapor, and toxic particulates into the atmosphere.</w:t>
      </w:r>
    </w:p>
    <w:p w:rsidR="001915B3"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 xml:space="preserve">A Chemical Listed Effective July 29, 2011 as Known to the State of California to Cause Reproductive Toxicity: </w:t>
      </w:r>
      <w:r w:rsidRPr="006A2CFB">
        <w:rPr>
          <w:rStyle w:val="Strong"/>
          <w:rFonts w:ascii="Times New Roman" w:hAnsi="Times New Roman"/>
          <w:bCs w:val="0"/>
        </w:rPr>
        <w:t>sulfur dioxide</w:t>
      </w:r>
      <w:r w:rsidRPr="006A2CFB">
        <w:rPr>
          <w:rFonts w:ascii="Times New Roman" w:hAnsi="Times New Roman"/>
        </w:rPr>
        <w:t xml:space="preserve"> (CAS No. 7446-09-5)</w:t>
      </w:r>
      <w:r w:rsidRPr="006A2CFB">
        <w:rPr>
          <w:rFonts w:ascii="Times New Roman" w:hAnsi="Times New Roman"/>
        </w:rPr>
        <w:br/>
        <w:t xml:space="preserve">[07/29/11] </w:t>
      </w: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p>
    <w:p w:rsidR="00DC6520" w:rsidRPr="006A2CFB" w:rsidRDefault="00E46CF5"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hyperlink r:id="rId23" w:history="1">
        <w:r w:rsidR="00DC6520" w:rsidRPr="006A2CFB">
          <w:rPr>
            <w:rStyle w:val="Hyperlink"/>
            <w:rFonts w:ascii="Times New Roman" w:hAnsi="Times New Roman"/>
          </w:rPr>
          <w:t>http://oehha.ca.gov/prop65/prop65_list/072911list2.html</w:t>
        </w:r>
      </w:hyperlink>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 xml:space="preserve">STATE OF CALIFORNIA ENVIRONMENTAL PROTECTION AGENCY </w:t>
      </w: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 xml:space="preserve">OFFICE OF ENVIRONMENTAL HEALTH HAZARD ASSESSMENT </w:t>
      </w: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 xml:space="preserve">SAFE DRINKING WATER AND TOXIC ENFORCEMENT ACT OF 1986 </w:t>
      </w: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 xml:space="preserve">CHEMICALS KNOWN TO THE STATE TO CAUSE CANCER OR REPRODUCTIVE TOXICITY </w:t>
      </w: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 xml:space="preserve">JULY 5, 2013 </w:t>
      </w: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 xml:space="preserve">The Safe Drinking Water and Toxic Enforcement Act of 1986 </w:t>
      </w:r>
    </w:p>
    <w:p w:rsidR="00DC6520" w:rsidRPr="006A2CFB" w:rsidRDefault="00DC6520"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rPr>
      </w:pPr>
      <w:r w:rsidRPr="006A2CFB">
        <w:rPr>
          <w:rFonts w:ascii="Times New Roman" w:hAnsi="Times New Roman"/>
        </w:rPr>
        <w:t>Current Listing of Chemicals:</w:t>
      </w:r>
    </w:p>
    <w:p w:rsidR="00DC6520" w:rsidRPr="00C86DF9" w:rsidRDefault="00E46CF5" w:rsidP="00DC6520">
      <w:pPr>
        <w:pBdr>
          <w:top w:val="single" w:sz="4" w:space="1" w:color="auto"/>
          <w:left w:val="single" w:sz="4" w:space="4" w:color="auto"/>
          <w:bottom w:val="single" w:sz="4" w:space="1" w:color="auto"/>
          <w:right w:val="single" w:sz="4" w:space="4" w:color="auto"/>
        </w:pBdr>
        <w:spacing w:after="0"/>
        <w:ind w:left="720"/>
        <w:contextualSpacing/>
        <w:rPr>
          <w:rFonts w:ascii="Times New Roman" w:hAnsi="Times New Roman"/>
          <w:b/>
          <w:sz w:val="20"/>
          <w:szCs w:val="20"/>
        </w:rPr>
      </w:pPr>
      <w:hyperlink r:id="rId24" w:history="1">
        <w:r w:rsidR="00DC6520" w:rsidRPr="00C86DF9">
          <w:rPr>
            <w:rStyle w:val="Hyperlink"/>
            <w:rFonts w:ascii="Times New Roman" w:hAnsi="Times New Roman"/>
            <w:b/>
            <w:sz w:val="20"/>
            <w:szCs w:val="20"/>
          </w:rPr>
          <w:t>http://oehha.ca.gov/prop65/prop65_list/files/P65single070513.pdf</w:t>
        </w:r>
      </w:hyperlink>
    </w:p>
    <w:sectPr w:rsidR="00DC6520" w:rsidRPr="00C86DF9" w:rsidSect="00C27FF6">
      <w:footerReference w:type="default" r:id="rId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CF5" w:rsidRDefault="00E46CF5" w:rsidP="008E3208">
      <w:pPr>
        <w:spacing w:after="0" w:line="240" w:lineRule="auto"/>
      </w:pPr>
      <w:r>
        <w:separator/>
      </w:r>
    </w:p>
  </w:endnote>
  <w:endnote w:type="continuationSeparator" w:id="0">
    <w:p w:rsidR="00E46CF5" w:rsidRDefault="00E46CF5" w:rsidP="008E3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27928"/>
      <w:docPartObj>
        <w:docPartGallery w:val="Page Numbers (Bottom of Page)"/>
        <w:docPartUnique/>
      </w:docPartObj>
    </w:sdtPr>
    <w:sdtEndPr>
      <w:rPr>
        <w:noProof/>
      </w:rPr>
    </w:sdtEndPr>
    <w:sdtContent>
      <w:p w:rsidR="008E3208" w:rsidRDefault="008E3208">
        <w:pPr>
          <w:pStyle w:val="Footer"/>
          <w:jc w:val="center"/>
        </w:pPr>
        <w:r>
          <w:fldChar w:fldCharType="begin"/>
        </w:r>
        <w:r>
          <w:instrText xml:space="preserve"> PAGE   \* MERGEFORMAT </w:instrText>
        </w:r>
        <w:r>
          <w:fldChar w:fldCharType="separate"/>
        </w:r>
        <w:r w:rsidR="003568F4">
          <w:rPr>
            <w:noProof/>
          </w:rPr>
          <w:t>12</w:t>
        </w:r>
        <w:r>
          <w:rPr>
            <w:noProof/>
          </w:rPr>
          <w:fldChar w:fldCharType="end"/>
        </w:r>
      </w:p>
    </w:sdtContent>
  </w:sdt>
  <w:p w:rsidR="008E3208" w:rsidRDefault="008E32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CF5" w:rsidRDefault="00E46CF5" w:rsidP="008E3208">
      <w:pPr>
        <w:spacing w:after="0" w:line="240" w:lineRule="auto"/>
      </w:pPr>
      <w:r>
        <w:separator/>
      </w:r>
    </w:p>
  </w:footnote>
  <w:footnote w:type="continuationSeparator" w:id="0">
    <w:p w:rsidR="00E46CF5" w:rsidRDefault="00E46CF5" w:rsidP="008E32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6788"/>
    <w:multiLevelType w:val="hybridMultilevel"/>
    <w:tmpl w:val="1F741ADA"/>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12575241"/>
    <w:multiLevelType w:val="hybridMultilevel"/>
    <w:tmpl w:val="507640D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236F1F7A"/>
    <w:multiLevelType w:val="hybridMultilevel"/>
    <w:tmpl w:val="C714E5F0"/>
    <w:lvl w:ilvl="0" w:tplc="5734C86E">
      <w:start w:val="5"/>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D07B85"/>
    <w:multiLevelType w:val="hybridMultilevel"/>
    <w:tmpl w:val="17743A5C"/>
    <w:lvl w:ilvl="0" w:tplc="DE945632">
      <w:start w:val="1"/>
      <w:numFmt w:val="decimal"/>
      <w:lvlText w:val="%1."/>
      <w:lvlJc w:val="left"/>
      <w:pPr>
        <w:ind w:left="1080" w:hanging="72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532A3CC3"/>
    <w:multiLevelType w:val="hybridMultilevel"/>
    <w:tmpl w:val="2CE251AA"/>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5CD34BF3"/>
    <w:multiLevelType w:val="hybridMultilevel"/>
    <w:tmpl w:val="09D46B7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692509DB"/>
    <w:multiLevelType w:val="multilevel"/>
    <w:tmpl w:val="7100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FF6"/>
    <w:rsid w:val="00007BD9"/>
    <w:rsid w:val="00095F86"/>
    <w:rsid w:val="001915B3"/>
    <w:rsid w:val="001D21CF"/>
    <w:rsid w:val="002A663D"/>
    <w:rsid w:val="002B55AE"/>
    <w:rsid w:val="00340692"/>
    <w:rsid w:val="003568F4"/>
    <w:rsid w:val="00360FB0"/>
    <w:rsid w:val="003C3BC5"/>
    <w:rsid w:val="00415600"/>
    <w:rsid w:val="004D34F0"/>
    <w:rsid w:val="004D6307"/>
    <w:rsid w:val="005B73A6"/>
    <w:rsid w:val="006230DE"/>
    <w:rsid w:val="006A2CFB"/>
    <w:rsid w:val="00707C39"/>
    <w:rsid w:val="00782019"/>
    <w:rsid w:val="00783B92"/>
    <w:rsid w:val="007D0BC1"/>
    <w:rsid w:val="008119E4"/>
    <w:rsid w:val="00826A82"/>
    <w:rsid w:val="008B6577"/>
    <w:rsid w:val="008E3208"/>
    <w:rsid w:val="00906934"/>
    <w:rsid w:val="009212D2"/>
    <w:rsid w:val="009E21DB"/>
    <w:rsid w:val="00A100B0"/>
    <w:rsid w:val="00A81716"/>
    <w:rsid w:val="00AA1A4A"/>
    <w:rsid w:val="00B955D3"/>
    <w:rsid w:val="00C27FF6"/>
    <w:rsid w:val="00C4592E"/>
    <w:rsid w:val="00C86DF9"/>
    <w:rsid w:val="00D31D98"/>
    <w:rsid w:val="00DA0365"/>
    <w:rsid w:val="00DC6520"/>
    <w:rsid w:val="00DD06C5"/>
    <w:rsid w:val="00DD4159"/>
    <w:rsid w:val="00E46CF5"/>
    <w:rsid w:val="00ED20C0"/>
    <w:rsid w:val="00EE3F59"/>
    <w:rsid w:val="00EF34AB"/>
    <w:rsid w:val="00F23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FF6"/>
    <w:rPr>
      <w:rFonts w:ascii="Calibri" w:eastAsia="Calibri" w:hAnsi="Calibri" w:cs="Times New Roman"/>
    </w:rPr>
  </w:style>
  <w:style w:type="paragraph" w:styleId="Heading1">
    <w:name w:val="heading 1"/>
    <w:basedOn w:val="Normal"/>
    <w:next w:val="Normal"/>
    <w:link w:val="Heading1Char"/>
    <w:uiPriority w:val="9"/>
    <w:qFormat/>
    <w:rsid w:val="005B73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7FF6"/>
    <w:rPr>
      <w:color w:val="0000FF" w:themeColor="hyperlink"/>
      <w:u w:val="single"/>
    </w:rPr>
  </w:style>
  <w:style w:type="character" w:styleId="Strong">
    <w:name w:val="Strong"/>
    <w:basedOn w:val="DefaultParagraphFont"/>
    <w:uiPriority w:val="22"/>
    <w:qFormat/>
    <w:rsid w:val="00C27FF6"/>
    <w:rPr>
      <w:b/>
      <w:bCs/>
    </w:rPr>
  </w:style>
  <w:style w:type="paragraph" w:customStyle="1" w:styleId="Default">
    <w:name w:val="Default"/>
    <w:rsid w:val="00DC652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095F86"/>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8E3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208"/>
    <w:rPr>
      <w:rFonts w:ascii="Calibri" w:eastAsia="Calibri" w:hAnsi="Calibri" w:cs="Times New Roman"/>
    </w:rPr>
  </w:style>
  <w:style w:type="paragraph" w:styleId="Footer">
    <w:name w:val="footer"/>
    <w:basedOn w:val="Normal"/>
    <w:link w:val="FooterChar"/>
    <w:uiPriority w:val="99"/>
    <w:unhideWhenUsed/>
    <w:rsid w:val="008E3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208"/>
    <w:rPr>
      <w:rFonts w:ascii="Calibri" w:eastAsia="Calibri" w:hAnsi="Calibri" w:cs="Times New Roman"/>
    </w:rPr>
  </w:style>
  <w:style w:type="character" w:styleId="FollowedHyperlink">
    <w:name w:val="FollowedHyperlink"/>
    <w:basedOn w:val="DefaultParagraphFont"/>
    <w:uiPriority w:val="99"/>
    <w:semiHidden/>
    <w:unhideWhenUsed/>
    <w:rsid w:val="00C86DF9"/>
    <w:rPr>
      <w:color w:val="800080" w:themeColor="followedHyperlink"/>
      <w:u w:val="single"/>
    </w:rPr>
  </w:style>
  <w:style w:type="character" w:customStyle="1" w:styleId="Heading1Char">
    <w:name w:val="Heading 1 Char"/>
    <w:basedOn w:val="DefaultParagraphFont"/>
    <w:link w:val="Heading1"/>
    <w:uiPriority w:val="9"/>
    <w:rsid w:val="005B73A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A2CFB"/>
    <w:pPr>
      <w:ind w:left="720"/>
      <w:contextualSpacing/>
    </w:pPr>
  </w:style>
  <w:style w:type="paragraph" w:styleId="BalloonText">
    <w:name w:val="Balloon Text"/>
    <w:basedOn w:val="Normal"/>
    <w:link w:val="BalloonTextChar"/>
    <w:uiPriority w:val="99"/>
    <w:semiHidden/>
    <w:unhideWhenUsed/>
    <w:rsid w:val="00356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8F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FF6"/>
    <w:rPr>
      <w:rFonts w:ascii="Calibri" w:eastAsia="Calibri" w:hAnsi="Calibri" w:cs="Times New Roman"/>
    </w:rPr>
  </w:style>
  <w:style w:type="paragraph" w:styleId="Heading1">
    <w:name w:val="heading 1"/>
    <w:basedOn w:val="Normal"/>
    <w:next w:val="Normal"/>
    <w:link w:val="Heading1Char"/>
    <w:uiPriority w:val="9"/>
    <w:qFormat/>
    <w:rsid w:val="005B73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7FF6"/>
    <w:rPr>
      <w:color w:val="0000FF" w:themeColor="hyperlink"/>
      <w:u w:val="single"/>
    </w:rPr>
  </w:style>
  <w:style w:type="character" w:styleId="Strong">
    <w:name w:val="Strong"/>
    <w:basedOn w:val="DefaultParagraphFont"/>
    <w:uiPriority w:val="22"/>
    <w:qFormat/>
    <w:rsid w:val="00C27FF6"/>
    <w:rPr>
      <w:b/>
      <w:bCs/>
    </w:rPr>
  </w:style>
  <w:style w:type="paragraph" w:customStyle="1" w:styleId="Default">
    <w:name w:val="Default"/>
    <w:rsid w:val="00DC652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095F86"/>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8E3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208"/>
    <w:rPr>
      <w:rFonts w:ascii="Calibri" w:eastAsia="Calibri" w:hAnsi="Calibri" w:cs="Times New Roman"/>
    </w:rPr>
  </w:style>
  <w:style w:type="paragraph" w:styleId="Footer">
    <w:name w:val="footer"/>
    <w:basedOn w:val="Normal"/>
    <w:link w:val="FooterChar"/>
    <w:uiPriority w:val="99"/>
    <w:unhideWhenUsed/>
    <w:rsid w:val="008E3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208"/>
    <w:rPr>
      <w:rFonts w:ascii="Calibri" w:eastAsia="Calibri" w:hAnsi="Calibri" w:cs="Times New Roman"/>
    </w:rPr>
  </w:style>
  <w:style w:type="character" w:styleId="FollowedHyperlink">
    <w:name w:val="FollowedHyperlink"/>
    <w:basedOn w:val="DefaultParagraphFont"/>
    <w:uiPriority w:val="99"/>
    <w:semiHidden/>
    <w:unhideWhenUsed/>
    <w:rsid w:val="00C86DF9"/>
    <w:rPr>
      <w:color w:val="800080" w:themeColor="followedHyperlink"/>
      <w:u w:val="single"/>
    </w:rPr>
  </w:style>
  <w:style w:type="character" w:customStyle="1" w:styleId="Heading1Char">
    <w:name w:val="Heading 1 Char"/>
    <w:basedOn w:val="DefaultParagraphFont"/>
    <w:link w:val="Heading1"/>
    <w:uiPriority w:val="9"/>
    <w:rsid w:val="005B73A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A2CFB"/>
    <w:pPr>
      <w:ind w:left="720"/>
      <w:contextualSpacing/>
    </w:pPr>
  </w:style>
  <w:style w:type="paragraph" w:styleId="BalloonText">
    <w:name w:val="Balloon Text"/>
    <w:basedOn w:val="Normal"/>
    <w:link w:val="BalloonTextChar"/>
    <w:uiPriority w:val="99"/>
    <w:semiHidden/>
    <w:unhideWhenUsed/>
    <w:rsid w:val="00356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8F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697640">
      <w:bodyDiv w:val="1"/>
      <w:marLeft w:val="0"/>
      <w:marRight w:val="0"/>
      <w:marTop w:val="0"/>
      <w:marBottom w:val="0"/>
      <w:divBdr>
        <w:top w:val="none" w:sz="0" w:space="0" w:color="auto"/>
        <w:left w:val="none" w:sz="0" w:space="0" w:color="auto"/>
        <w:bottom w:val="none" w:sz="0" w:space="0" w:color="auto"/>
        <w:right w:val="none" w:sz="0" w:space="0" w:color="auto"/>
      </w:divBdr>
    </w:div>
    <w:div w:id="930089504">
      <w:bodyDiv w:val="1"/>
      <w:marLeft w:val="0"/>
      <w:marRight w:val="0"/>
      <w:marTop w:val="0"/>
      <w:marBottom w:val="0"/>
      <w:divBdr>
        <w:top w:val="none" w:sz="0" w:space="0" w:color="auto"/>
        <w:left w:val="none" w:sz="0" w:space="0" w:color="auto"/>
        <w:bottom w:val="none" w:sz="0" w:space="0" w:color="auto"/>
        <w:right w:val="none" w:sz="0" w:space="0" w:color="auto"/>
      </w:divBdr>
    </w:div>
    <w:div w:id="957220714">
      <w:bodyDiv w:val="1"/>
      <w:marLeft w:val="0"/>
      <w:marRight w:val="0"/>
      <w:marTop w:val="0"/>
      <w:marBottom w:val="0"/>
      <w:divBdr>
        <w:top w:val="none" w:sz="0" w:space="0" w:color="auto"/>
        <w:left w:val="none" w:sz="0" w:space="0" w:color="auto"/>
        <w:bottom w:val="none" w:sz="0" w:space="0" w:color="auto"/>
        <w:right w:val="none" w:sz="0" w:space="0" w:color="auto"/>
      </w:divBdr>
      <w:divsChild>
        <w:div w:id="2100982593">
          <w:marLeft w:val="0"/>
          <w:marRight w:val="0"/>
          <w:marTop w:val="0"/>
          <w:marBottom w:val="0"/>
          <w:divBdr>
            <w:top w:val="none" w:sz="0" w:space="0" w:color="auto"/>
            <w:left w:val="none" w:sz="0" w:space="0" w:color="auto"/>
            <w:bottom w:val="none" w:sz="0" w:space="0" w:color="auto"/>
            <w:right w:val="none" w:sz="0" w:space="0" w:color="auto"/>
          </w:divBdr>
        </w:div>
      </w:divsChild>
    </w:div>
    <w:div w:id="1181698418">
      <w:bodyDiv w:val="1"/>
      <w:marLeft w:val="0"/>
      <w:marRight w:val="0"/>
      <w:marTop w:val="0"/>
      <w:marBottom w:val="0"/>
      <w:divBdr>
        <w:top w:val="none" w:sz="0" w:space="0" w:color="auto"/>
        <w:left w:val="none" w:sz="0" w:space="0" w:color="auto"/>
        <w:bottom w:val="none" w:sz="0" w:space="0" w:color="auto"/>
        <w:right w:val="none" w:sz="0" w:space="0" w:color="auto"/>
      </w:divBdr>
    </w:div>
    <w:div w:id="123929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region1/eco/acidrain/enveffects.html" TargetMode="External"/><Relationship Id="rId13" Type="http://schemas.openxmlformats.org/officeDocument/2006/relationships/hyperlink" Target="http://www.epa.gov/climatechange/glossary.html" TargetMode="External"/><Relationship Id="rId18" Type="http://schemas.openxmlformats.org/officeDocument/2006/relationships/hyperlink" Target="http://www.grida.no/publications/other/ipcc_sr/?src=/climate/ipcc/aviation/034.htm"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stormingmedia.us/53/5383/A538373.html?searchTerms=Jet%7EEmissions" TargetMode="External"/><Relationship Id="rId7" Type="http://schemas.openxmlformats.org/officeDocument/2006/relationships/endnotes" Target="endnotes.xml"/><Relationship Id="rId12" Type="http://schemas.openxmlformats.org/officeDocument/2006/relationships/hyperlink" Target="http://oehha.ca.gov/prop65/hazard_ident/pdf_zip/So2HID022511.pdf" TargetMode="External"/><Relationship Id="rId17" Type="http://schemas.openxmlformats.org/officeDocument/2006/relationships/hyperlink" Target="http://bipartisanpolicy.org/sites/default/files/BPC%20Climate%20Remediation%20Final%20Report.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arb.ca.gov/html/brochure/pm10.htm" TargetMode="External"/><Relationship Id="rId20" Type="http://schemas.openxmlformats.org/officeDocument/2006/relationships/hyperlink" Target="http://enrin.grida.no/htmls/bosnia/bosnia2002/energymore.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pa.gov/acidrain/effects/visibility.html" TargetMode="External"/><Relationship Id="rId24" Type="http://schemas.openxmlformats.org/officeDocument/2006/relationships/hyperlink" Target="http://oehha.ca.gov/prop65/prop65_list/files/P65single070513.pdf" TargetMode="External"/><Relationship Id="rId5" Type="http://schemas.openxmlformats.org/officeDocument/2006/relationships/webSettings" Target="webSettings.xml"/><Relationship Id="rId15" Type="http://schemas.openxmlformats.org/officeDocument/2006/relationships/hyperlink" Target="http://www.arb.ca.gov/research/calnex2010/calnexus_white_paper_01_09.pdf" TargetMode="External"/><Relationship Id="rId23" Type="http://schemas.openxmlformats.org/officeDocument/2006/relationships/hyperlink" Target="http://oehha.ca.gov/prop65/prop65_list/072911list2.html" TargetMode="External"/><Relationship Id="rId10" Type="http://schemas.openxmlformats.org/officeDocument/2006/relationships/hyperlink" Target="http://www.epa.gov/region1/eco/acidrain/enveffects.html" TargetMode="External"/><Relationship Id="rId19" Type="http://schemas.openxmlformats.org/officeDocument/2006/relationships/hyperlink" Target="http://www.ipcc.ch/pdf/special-reports/spm/av-en.pdf" TargetMode="External"/><Relationship Id="rId4" Type="http://schemas.openxmlformats.org/officeDocument/2006/relationships/settings" Target="settings.xml"/><Relationship Id="rId9" Type="http://schemas.openxmlformats.org/officeDocument/2006/relationships/hyperlink" Target="http://www.epa.gov/acidrain/effects/visibility.html" TargetMode="External"/><Relationship Id="rId14" Type="http://schemas.openxmlformats.org/officeDocument/2006/relationships/hyperlink" Target="http://www.nature.ca/notebooks/english/bees.htm" TargetMode="External"/><Relationship Id="rId22" Type="http://schemas.openxmlformats.org/officeDocument/2006/relationships/hyperlink" Target="http://www.epa.gov/oms/regs/nonroad/aviation/r99013.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15</Pages>
  <Words>8128</Words>
  <Characters>46336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Rosalind</dc:creator>
  <cp:lastModifiedBy>Lexie</cp:lastModifiedBy>
  <cp:revision>5</cp:revision>
  <cp:lastPrinted>2014-06-22T07:05:00Z</cp:lastPrinted>
  <dcterms:created xsi:type="dcterms:W3CDTF">2014-05-09T15:41:00Z</dcterms:created>
  <dcterms:modified xsi:type="dcterms:W3CDTF">2014-06-22T07:05:00Z</dcterms:modified>
</cp:coreProperties>
</file>